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E" w:rsidRDefault="00585525" w:rsidP="00585525">
      <w:r>
        <w:t xml:space="preserve">                                                                                                                                       Będzino</w:t>
      </w:r>
    </w:p>
    <w:p w:rsidR="00585525" w:rsidRDefault="00585525" w:rsidP="00585525">
      <w:pPr>
        <w:spacing w:after="0" w:line="240" w:lineRule="auto"/>
      </w:pPr>
      <w:r>
        <w:t>Wnioskodawca /wnioskodawcy/</w:t>
      </w:r>
    </w:p>
    <w:p w:rsidR="00585525" w:rsidRDefault="00585525" w:rsidP="00585525">
      <w:pPr>
        <w:spacing w:after="0" w:line="240" w:lineRule="auto"/>
      </w:pPr>
      <w:r>
        <w:t>/telefon kontaktowy/</w:t>
      </w:r>
    </w:p>
    <w:p w:rsidR="00585525" w:rsidRDefault="00585525" w:rsidP="00585525">
      <w:pPr>
        <w:spacing w:after="0" w:line="240" w:lineRule="auto"/>
      </w:pPr>
    </w:p>
    <w:p w:rsidR="007A7BB9" w:rsidRDefault="007A7BB9" w:rsidP="00585525">
      <w:pPr>
        <w:spacing w:after="0" w:line="240" w:lineRule="auto"/>
      </w:pPr>
      <w:bookmarkStart w:id="0" w:name="_GoBack"/>
      <w:bookmarkEnd w:id="0"/>
    </w:p>
    <w:p w:rsidR="00585525" w:rsidRDefault="00585525" w:rsidP="00585525">
      <w:pPr>
        <w:spacing w:after="0" w:line="240" w:lineRule="auto"/>
      </w:pPr>
    </w:p>
    <w:p w:rsidR="00585525" w:rsidRDefault="00585525" w:rsidP="00585525">
      <w:pPr>
        <w:spacing w:after="0" w:line="240" w:lineRule="auto"/>
      </w:pPr>
    </w:p>
    <w:p w:rsidR="00585525" w:rsidRDefault="00585525" w:rsidP="00585525">
      <w:pPr>
        <w:spacing w:after="0" w:line="240" w:lineRule="auto"/>
        <w:ind w:firstLine="4820"/>
      </w:pPr>
      <w:r>
        <w:t>Urząd Gminy W Będzinie</w:t>
      </w:r>
    </w:p>
    <w:p w:rsidR="00585525" w:rsidRDefault="00585525" w:rsidP="00585525">
      <w:pPr>
        <w:spacing w:after="0" w:line="240" w:lineRule="auto"/>
        <w:ind w:firstLine="4820"/>
      </w:pPr>
      <w:r>
        <w:t>Wydz. Gospodarki Nieruchomościami</w:t>
      </w:r>
    </w:p>
    <w:p w:rsidR="00585525" w:rsidRDefault="00585525" w:rsidP="00585525">
      <w:pPr>
        <w:spacing w:after="0" w:line="240" w:lineRule="auto"/>
        <w:ind w:firstLine="4820"/>
      </w:pPr>
    </w:p>
    <w:p w:rsidR="00585525" w:rsidRDefault="00585525" w:rsidP="00585525">
      <w:pPr>
        <w:spacing w:after="0" w:line="240" w:lineRule="auto"/>
        <w:ind w:firstLine="4820"/>
      </w:pPr>
    </w:p>
    <w:p w:rsidR="00585525" w:rsidRDefault="00585525" w:rsidP="00585525">
      <w:pPr>
        <w:spacing w:after="0" w:line="240" w:lineRule="auto"/>
        <w:ind w:firstLine="4820"/>
      </w:pPr>
    </w:p>
    <w:p w:rsidR="00585525" w:rsidRDefault="00585525" w:rsidP="00585525">
      <w:pPr>
        <w:spacing w:after="0" w:line="240" w:lineRule="auto"/>
        <w:ind w:firstLine="4820"/>
      </w:pPr>
    </w:p>
    <w:p w:rsidR="00585525" w:rsidRDefault="00585525" w:rsidP="00585525">
      <w:pPr>
        <w:spacing w:after="0" w:line="240" w:lineRule="auto"/>
        <w:jc w:val="center"/>
      </w:pPr>
      <w:r>
        <w:t>WNIOSEK O PODZIAŁ NIERUCHOMOŚCI</w:t>
      </w:r>
    </w:p>
    <w:p w:rsidR="00585525" w:rsidRDefault="00585525" w:rsidP="00585525">
      <w:pPr>
        <w:spacing w:after="0" w:line="240" w:lineRule="auto"/>
        <w:jc w:val="center"/>
      </w:pPr>
    </w:p>
    <w:p w:rsidR="00585525" w:rsidRDefault="00585525" w:rsidP="00585525">
      <w:pPr>
        <w:spacing w:after="0" w:line="240" w:lineRule="auto"/>
        <w:jc w:val="center"/>
      </w:pPr>
    </w:p>
    <w:p w:rsidR="00585525" w:rsidRDefault="00585525" w:rsidP="00585525">
      <w:pPr>
        <w:spacing w:after="0" w:line="240" w:lineRule="auto"/>
        <w:jc w:val="center"/>
      </w:pPr>
      <w:r>
        <w:t xml:space="preserve">Wnoszę o wszczęcie postępowania w sprawie podziału nieruchomości oznaczonej jako działka </w:t>
      </w:r>
    </w:p>
    <w:p w:rsidR="00585525" w:rsidRDefault="00585525" w:rsidP="00585525">
      <w:pPr>
        <w:spacing w:after="0" w:line="240" w:lineRule="auto"/>
        <w:jc w:val="center"/>
      </w:pPr>
      <w:r>
        <w:t xml:space="preserve"> /działki/ nr……………………………………………. obręb …………………………………………………………..położonej w ……………………………………………………………………………………, przy ul…………………………………………………………..</w:t>
      </w:r>
    </w:p>
    <w:p w:rsidR="00585525" w:rsidRDefault="00585525" w:rsidP="00585525">
      <w:pPr>
        <w:spacing w:after="0" w:line="240" w:lineRule="auto"/>
        <w:jc w:val="center"/>
      </w:pPr>
    </w:p>
    <w:p w:rsidR="00585525" w:rsidRDefault="00585525" w:rsidP="00585525">
      <w:pPr>
        <w:spacing w:after="0" w:line="240" w:lineRule="auto"/>
      </w:pPr>
      <w:r>
        <w:t>Podziału nieruchomości dokonujemy w celu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525" w:rsidRDefault="00585525" w:rsidP="00585525">
      <w:pPr>
        <w:spacing w:after="0" w:line="240" w:lineRule="auto"/>
        <w:jc w:val="center"/>
      </w:pPr>
    </w:p>
    <w:p w:rsidR="00585525" w:rsidRDefault="00585525" w:rsidP="00585525">
      <w:pPr>
        <w:spacing w:after="0" w:line="240" w:lineRule="auto"/>
      </w:pPr>
      <w:r>
        <w:t>Dojazd do wydzielonych działek będzie się odbywać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525" w:rsidRDefault="00585525" w:rsidP="00585525">
      <w:pPr>
        <w:spacing w:after="0" w:line="240" w:lineRule="auto"/>
      </w:pPr>
    </w:p>
    <w:p w:rsidR="00585525" w:rsidRDefault="00585525" w:rsidP="00585525">
      <w:pPr>
        <w:spacing w:after="0" w:line="240" w:lineRule="auto"/>
      </w:pPr>
    </w:p>
    <w:p w:rsidR="00585525" w:rsidRDefault="00585525" w:rsidP="00585525">
      <w:pPr>
        <w:spacing w:after="0" w:line="240" w:lineRule="auto"/>
      </w:pPr>
    </w:p>
    <w:p w:rsidR="00585525" w:rsidRDefault="00585525" w:rsidP="00585525">
      <w:pPr>
        <w:spacing w:after="0" w:line="240" w:lineRule="auto"/>
        <w:jc w:val="right"/>
      </w:pPr>
      <w:r>
        <w:t>Podpis wnioskodawcy/ów</w:t>
      </w:r>
    </w:p>
    <w:p w:rsidR="00585525" w:rsidRDefault="00585525" w:rsidP="00585525">
      <w:pPr>
        <w:spacing w:after="0" w:line="240" w:lineRule="auto"/>
        <w:jc w:val="right"/>
      </w:pPr>
    </w:p>
    <w:p w:rsidR="00585525" w:rsidRDefault="00585525" w:rsidP="00585525">
      <w:pPr>
        <w:spacing w:after="0" w:line="240" w:lineRule="auto"/>
        <w:jc w:val="right"/>
      </w:pPr>
    </w:p>
    <w:p w:rsidR="00585525" w:rsidRDefault="00585525" w:rsidP="00585525">
      <w:pPr>
        <w:spacing w:after="0" w:line="240" w:lineRule="auto"/>
        <w:jc w:val="right"/>
      </w:pPr>
    </w:p>
    <w:p w:rsidR="00585525" w:rsidRDefault="00585525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7A7BB9" w:rsidRDefault="007A7BB9" w:rsidP="00585525">
      <w:pPr>
        <w:spacing w:after="0" w:line="240" w:lineRule="auto"/>
        <w:jc w:val="right"/>
      </w:pPr>
    </w:p>
    <w:p w:rsidR="00585525" w:rsidRDefault="00585525" w:rsidP="00585525">
      <w:pPr>
        <w:spacing w:after="0" w:line="240" w:lineRule="auto"/>
        <w:jc w:val="right"/>
      </w:pPr>
    </w:p>
    <w:p w:rsidR="00585525" w:rsidRDefault="00585525" w:rsidP="00585525">
      <w:pPr>
        <w:spacing w:after="0" w:line="240" w:lineRule="auto"/>
        <w:jc w:val="right"/>
      </w:pPr>
    </w:p>
    <w:p w:rsidR="008B3920" w:rsidRDefault="008B3920" w:rsidP="008B3920">
      <w:pPr>
        <w:spacing w:after="0" w:line="240" w:lineRule="auto"/>
        <w:rPr>
          <w:b/>
          <w:sz w:val="18"/>
          <w:szCs w:val="18"/>
        </w:rPr>
      </w:pPr>
      <w:r w:rsidRPr="008B3920">
        <w:rPr>
          <w:b/>
          <w:sz w:val="18"/>
          <w:szCs w:val="18"/>
        </w:rPr>
        <w:t>Uwaga: wniosek o podział składają i podpisują wszyscy właściciele lub użytkownicy wieczyści nieruchomości</w:t>
      </w:r>
    </w:p>
    <w:p w:rsidR="008B3920" w:rsidRDefault="008B3920" w:rsidP="008B3920">
      <w:pPr>
        <w:spacing w:after="0" w:line="240" w:lineRule="auto"/>
        <w:rPr>
          <w:b/>
          <w:sz w:val="18"/>
          <w:szCs w:val="18"/>
        </w:rPr>
      </w:pP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>Załączniki:</w:t>
      </w: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 xml:space="preserve">- wstępny projekt podziału w </w:t>
      </w:r>
      <w:r w:rsidR="007A7BB9" w:rsidRPr="007A7BB9">
        <w:rPr>
          <w:sz w:val="18"/>
          <w:szCs w:val="18"/>
        </w:rPr>
        <w:t>ilości</w:t>
      </w:r>
      <w:r w:rsidRPr="007A7BB9">
        <w:rPr>
          <w:sz w:val="18"/>
          <w:szCs w:val="18"/>
        </w:rPr>
        <w:t xml:space="preserve">: ilość stron + 3 egz. </w:t>
      </w: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>- wykaz synchronizacyjny, jeżeli oznaczenie działek gruntu jest inne niż w księdze wieczystej</w:t>
      </w: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 xml:space="preserve">- opinia osoby posiadającej uprawnienia budowlane w przypadku podziału gruntu wraz z budynkiem dot. ścian </w:t>
      </w:r>
      <w:r w:rsidR="007A7BB9" w:rsidRPr="007A7BB9">
        <w:rPr>
          <w:sz w:val="18"/>
          <w:szCs w:val="18"/>
        </w:rPr>
        <w:t>oddzielnie</w:t>
      </w:r>
      <w:r w:rsidRPr="007A7BB9">
        <w:rPr>
          <w:sz w:val="18"/>
          <w:szCs w:val="18"/>
        </w:rPr>
        <w:t xml:space="preserve"> przeciwpożarowych</w:t>
      </w: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>- dokument potwierdzający tytuł prawny do nieruchomości</w:t>
      </w:r>
    </w:p>
    <w:p w:rsidR="008B3920" w:rsidRPr="007A7BB9" w:rsidRDefault="008B3920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 xml:space="preserve">- pełnomocnictwo w przypadku </w:t>
      </w:r>
      <w:r w:rsidR="007A7BB9" w:rsidRPr="007A7BB9">
        <w:rPr>
          <w:sz w:val="18"/>
          <w:szCs w:val="18"/>
        </w:rPr>
        <w:t>ich udzielenia</w:t>
      </w:r>
    </w:p>
    <w:p w:rsidR="007A7BB9" w:rsidRPr="007A7BB9" w:rsidRDefault="007A7BB9" w:rsidP="008B3920">
      <w:pPr>
        <w:spacing w:after="0" w:line="240" w:lineRule="auto"/>
        <w:rPr>
          <w:sz w:val="18"/>
          <w:szCs w:val="18"/>
        </w:rPr>
      </w:pPr>
      <w:r w:rsidRPr="007A7BB9">
        <w:rPr>
          <w:sz w:val="18"/>
          <w:szCs w:val="18"/>
        </w:rPr>
        <w:t xml:space="preserve">- do wydania decyzji: mapy z projektem podziału  w ilości: ilość stron + 4 </w:t>
      </w:r>
      <w:proofErr w:type="spellStart"/>
      <w:r w:rsidRPr="007A7BB9">
        <w:rPr>
          <w:sz w:val="18"/>
          <w:szCs w:val="18"/>
        </w:rPr>
        <w:t>egz</w:t>
      </w:r>
      <w:proofErr w:type="spellEnd"/>
      <w:r w:rsidRPr="007A7BB9">
        <w:rPr>
          <w:sz w:val="18"/>
          <w:szCs w:val="18"/>
        </w:rPr>
        <w:t>; protokół z przyjęcia granic nieruchomości</w:t>
      </w:r>
    </w:p>
    <w:sectPr w:rsidR="007A7BB9" w:rsidRPr="007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25"/>
    <w:rsid w:val="00585525"/>
    <w:rsid w:val="007A7BB9"/>
    <w:rsid w:val="008B3920"/>
    <w:rsid w:val="00F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2017-04-27T11:49:00Z</dcterms:created>
  <dcterms:modified xsi:type="dcterms:W3CDTF">2017-04-27T12:05:00Z</dcterms:modified>
</cp:coreProperties>
</file>