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41AB837" w:rsidR="00B218F9" w:rsidRPr="00FE5492" w:rsidRDefault="00FE5492" w:rsidP="00FE5492">
      <w:pPr>
        <w:spacing w:after="240"/>
        <w:jc w:val="center"/>
        <w:rPr>
          <w:i/>
          <w:iCs/>
        </w:rPr>
      </w:pPr>
      <w:r w:rsidRPr="00FE5492">
        <w:rPr>
          <w:i/>
          <w:iCs/>
        </w:rPr>
        <w:t>projekt</w:t>
      </w:r>
    </w:p>
    <w:p w14:paraId="00000004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>REGULAMIN DZIAŁANIA</w:t>
      </w:r>
    </w:p>
    <w:p w14:paraId="00000005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>RADY DIALOGU DS. WSPÓŁPRACY MIĘDZYNARODOWEJ</w:t>
      </w:r>
    </w:p>
    <w:p w14:paraId="00000006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>PRZY WÓJCIE GMINY BĘDZINO</w:t>
      </w:r>
    </w:p>
    <w:p w14:paraId="00000007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08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>Rozdział I</w:t>
      </w:r>
    </w:p>
    <w:p w14:paraId="00000009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>POWOŁANIE, SKŁAD, CZŁONKOSTWO</w:t>
      </w:r>
    </w:p>
    <w:p w14:paraId="0000000A" w14:textId="77777777" w:rsidR="00B218F9" w:rsidRDefault="00000000">
      <w:pPr>
        <w:spacing w:before="240" w:after="240"/>
        <w:jc w:val="both"/>
      </w:pPr>
      <w:r>
        <w:t>1. Rada dialogu ds. współpracy międzynarodowej jest ciałem opiniodawczo – doradczym Wójta Gminy Będzino.</w:t>
      </w:r>
    </w:p>
    <w:p w14:paraId="0000000B" w14:textId="77777777" w:rsidR="00B218F9" w:rsidRDefault="00000000">
      <w:pPr>
        <w:spacing w:before="240" w:after="240"/>
        <w:jc w:val="both"/>
      </w:pPr>
      <w:r>
        <w:t>2. Rada dialogu ds. współpracy międzynarodowej, zwana w dalszej części Regulaminu „Radą”, powoływana jest na podstawie art. 31 Ustawy z dnia 8 marca 1990 r. o samorządzie gminnym (t. j. Dz. U. z 2023 r. poz. 40, 572) oraz działa w oparciu o niniejszy Regulamin.</w:t>
      </w:r>
    </w:p>
    <w:p w14:paraId="0000000C" w14:textId="031BF33E" w:rsidR="00B218F9" w:rsidRDefault="00000000">
      <w:pPr>
        <w:spacing w:before="240" w:after="240"/>
        <w:jc w:val="both"/>
      </w:pPr>
      <w:r>
        <w:t xml:space="preserve">3. Głównym zadaniem Rady jest doradzanie Wójtowi Gminy Będzino i wydawanie opinii </w:t>
      </w:r>
      <w:proofErr w:type="spellStart"/>
      <w:r>
        <w:t>ws</w:t>
      </w:r>
      <w:proofErr w:type="spellEnd"/>
      <w:r>
        <w:t>. dotyczących współpracy międzynarodowej</w:t>
      </w:r>
      <w:r w:rsidR="00E83B67">
        <w:t>.</w:t>
      </w:r>
    </w:p>
    <w:p w14:paraId="0000000D" w14:textId="77777777" w:rsidR="00B218F9" w:rsidRDefault="00000000">
      <w:pPr>
        <w:spacing w:before="240" w:after="240"/>
        <w:jc w:val="both"/>
      </w:pPr>
      <w:r>
        <w:t>4. Rada składa się z 6 członków.</w:t>
      </w:r>
    </w:p>
    <w:p w14:paraId="044381AF" w14:textId="77777777" w:rsidR="001C013E" w:rsidRDefault="00000000" w:rsidP="001C013E">
      <w:pPr>
        <w:spacing w:before="240" w:after="240"/>
        <w:jc w:val="both"/>
      </w:pPr>
      <w:r>
        <w:t xml:space="preserve">5. </w:t>
      </w:r>
      <w:r w:rsidR="001C013E">
        <w:t>Członkiem Rady może zostać każdy mieszkaniec gminy Będzino, którego na tą funkcję wskaże Wójt Gminy Będzino.</w:t>
      </w:r>
    </w:p>
    <w:p w14:paraId="0000000E" w14:textId="66758B58" w:rsidR="00B218F9" w:rsidRDefault="001C013E">
      <w:pPr>
        <w:spacing w:before="240" w:after="240"/>
        <w:jc w:val="both"/>
      </w:pPr>
      <w:r>
        <w:t>6. Członków Rady powołuje i odwołuje Wójt Gminy Będzino.</w:t>
      </w:r>
    </w:p>
    <w:p w14:paraId="0000000F" w14:textId="4510431F" w:rsidR="00B218F9" w:rsidRDefault="001C013E">
      <w:pPr>
        <w:spacing w:before="240" w:after="240"/>
        <w:jc w:val="both"/>
      </w:pPr>
      <w:r>
        <w:t>7. Kadencja Rady trwa 5 lat.</w:t>
      </w:r>
    </w:p>
    <w:p w14:paraId="00000010" w14:textId="43925D52" w:rsidR="00B218F9" w:rsidRDefault="001C013E">
      <w:pPr>
        <w:spacing w:before="240" w:after="240"/>
        <w:jc w:val="both"/>
      </w:pPr>
      <w:r>
        <w:t>8. Wójt Gminy Będzino może odwołać członka Rady:</w:t>
      </w:r>
    </w:p>
    <w:p w14:paraId="00000011" w14:textId="77777777" w:rsidR="00B218F9" w:rsidRDefault="00000000">
      <w:pPr>
        <w:spacing w:before="240" w:after="240"/>
        <w:jc w:val="both"/>
      </w:pPr>
      <w:r>
        <w:t>a) w przypadku nie uczestniczenia członka Rady w jej pracach przez 3 kolejne posiedzenia</w:t>
      </w:r>
    </w:p>
    <w:p w14:paraId="00000012" w14:textId="77777777" w:rsidR="00B218F9" w:rsidRDefault="00000000">
      <w:pPr>
        <w:spacing w:before="240" w:after="240"/>
        <w:jc w:val="both"/>
      </w:pPr>
      <w:r>
        <w:t>b) na wniosek członka rady o własnej rezygnacji</w:t>
      </w:r>
    </w:p>
    <w:p w14:paraId="00000013" w14:textId="77777777" w:rsidR="00B218F9" w:rsidRDefault="00000000">
      <w:pPr>
        <w:spacing w:before="240" w:after="240"/>
        <w:jc w:val="both"/>
      </w:pPr>
      <w:r>
        <w:t>c) na wniosek zwykłej większości głosów członków Rady.</w:t>
      </w:r>
    </w:p>
    <w:p w14:paraId="00000014" w14:textId="11D18594" w:rsidR="00B218F9" w:rsidRDefault="001C013E">
      <w:pPr>
        <w:spacing w:before="240" w:after="240"/>
        <w:jc w:val="both"/>
      </w:pPr>
      <w:r>
        <w:t>9. W sytuacji o której mowa w pkt 8 skład Rady może być uzupełniany w trakcie trwania jej kadencji.</w:t>
      </w:r>
    </w:p>
    <w:p w14:paraId="00000015" w14:textId="6E3C2D34" w:rsidR="00B218F9" w:rsidRDefault="001C013E">
      <w:pPr>
        <w:spacing w:before="240" w:after="240"/>
        <w:jc w:val="both"/>
      </w:pPr>
      <w:r>
        <w:t>10. Mandaty członków Rady wygasają z dniem zakończenia jej kadencji</w:t>
      </w:r>
    </w:p>
    <w:p w14:paraId="60702131" w14:textId="0C419E19" w:rsidR="00E83B67" w:rsidRDefault="00000000">
      <w:pPr>
        <w:spacing w:before="240" w:after="240"/>
        <w:jc w:val="both"/>
      </w:pPr>
      <w:r>
        <w:t xml:space="preserve"> </w:t>
      </w:r>
    </w:p>
    <w:p w14:paraId="00000017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>Rozdział II</w:t>
      </w:r>
    </w:p>
    <w:p w14:paraId="00000018" w14:textId="77777777" w:rsidR="00B218F9" w:rsidRDefault="00000000">
      <w:pPr>
        <w:spacing w:before="240" w:after="240"/>
        <w:jc w:val="center"/>
        <w:rPr>
          <w:b/>
        </w:rPr>
      </w:pPr>
      <w:r>
        <w:rPr>
          <w:b/>
        </w:rPr>
        <w:t>FUNKCJONOWANIE I DZIAŁALNOŚĆ RADY</w:t>
      </w:r>
    </w:p>
    <w:p w14:paraId="00000019" w14:textId="77777777" w:rsidR="00B218F9" w:rsidRDefault="00000000">
      <w:pPr>
        <w:spacing w:before="240" w:after="240"/>
        <w:jc w:val="both"/>
      </w:pPr>
      <w:r>
        <w:lastRenderedPageBreak/>
        <w:t>1. Członkowie Rady pełnią swoje funkcje społecznie i za udział w posiedzeniach nie przysługuje im wynagrodzenie ani rekompensata za utracone zarobki.</w:t>
      </w:r>
    </w:p>
    <w:p w14:paraId="0000001A" w14:textId="77777777" w:rsidR="00B218F9" w:rsidRDefault="00000000">
      <w:pPr>
        <w:spacing w:before="240" w:after="240"/>
        <w:jc w:val="both"/>
      </w:pPr>
      <w:r>
        <w:t>2. Rada obraduje na posiedzeniach zwoływanych przez Przewodniczącego lub jego Zastępcę  działającego na podstawie jego upoważnienia.</w:t>
      </w:r>
    </w:p>
    <w:p w14:paraId="0000001B" w14:textId="77777777" w:rsidR="00B218F9" w:rsidRDefault="00000000">
      <w:pPr>
        <w:spacing w:before="240" w:after="240"/>
        <w:jc w:val="both"/>
      </w:pPr>
      <w:r>
        <w:t>3. Pierwsze posiedzenie Rady zwołuje i prowadzi Wójt Gminy Będzino</w:t>
      </w:r>
    </w:p>
    <w:p w14:paraId="0000001C" w14:textId="77777777" w:rsidR="00B218F9" w:rsidRDefault="00000000">
      <w:pPr>
        <w:spacing w:before="240" w:after="240"/>
        <w:jc w:val="both"/>
      </w:pPr>
      <w:r>
        <w:t>4. Na pierwszym posiedzeniu Rada wybiera spośród swojego grona Przewodniczącego i jego zastępców oraz sekretarza.</w:t>
      </w:r>
    </w:p>
    <w:p w14:paraId="0000001D" w14:textId="77777777" w:rsidR="00B218F9" w:rsidRDefault="00000000">
      <w:pPr>
        <w:spacing w:before="240" w:after="240"/>
        <w:jc w:val="both"/>
      </w:pPr>
      <w:r>
        <w:t>5. Członków pełniących funkcje wymienione w pkt 4. Rada wybiera i odwołuje zwykłą większością głosów</w:t>
      </w:r>
    </w:p>
    <w:p w14:paraId="0000001E" w14:textId="77777777" w:rsidR="00B218F9" w:rsidRDefault="00000000">
      <w:pPr>
        <w:spacing w:before="240" w:after="240"/>
        <w:jc w:val="both"/>
      </w:pPr>
      <w:r>
        <w:t>6. Posiedzenia Rady odbywają się minimum raz na pół roku.</w:t>
      </w:r>
    </w:p>
    <w:p w14:paraId="0000001F" w14:textId="77777777" w:rsidR="00B218F9" w:rsidRDefault="00000000">
      <w:pPr>
        <w:spacing w:before="240" w:after="240"/>
        <w:jc w:val="both"/>
      </w:pPr>
      <w:r>
        <w:t>7. Przewodniczący jest zobowiązany do zwołania posiedzenia Rady na wniosek:</w:t>
      </w:r>
    </w:p>
    <w:p w14:paraId="00000020" w14:textId="77777777" w:rsidR="00B218F9" w:rsidRDefault="00000000">
      <w:pPr>
        <w:spacing w:before="240" w:after="240"/>
        <w:jc w:val="both"/>
      </w:pPr>
      <w:r>
        <w:t>a) Wójta Gminy Będzino</w:t>
      </w:r>
    </w:p>
    <w:p w14:paraId="00000021" w14:textId="77777777" w:rsidR="00B218F9" w:rsidRDefault="00000000">
      <w:pPr>
        <w:spacing w:before="240" w:after="240"/>
        <w:jc w:val="both"/>
      </w:pPr>
      <w:r>
        <w:t>b) Członków Rady stanowiących co najmniej połowę jej składu</w:t>
      </w:r>
    </w:p>
    <w:p w14:paraId="00000022" w14:textId="77777777" w:rsidR="00B218F9" w:rsidRDefault="00000000">
      <w:pPr>
        <w:spacing w:before="240" w:after="240"/>
        <w:jc w:val="both"/>
      </w:pPr>
      <w:r>
        <w:t>8. Jeżeli Przewodniczący nie zwoła takiego posiedzenia ani nie upoważni do tego swojego Zastępcy, posiedzenie Rady zwołuje Wójt Gminy Będzino i do prowadzenia jego obrad wyznacza jednego z jej członków.</w:t>
      </w:r>
    </w:p>
    <w:p w14:paraId="00000023" w14:textId="77777777" w:rsidR="00B218F9" w:rsidRDefault="00000000">
      <w:pPr>
        <w:spacing w:before="240" w:after="240"/>
        <w:jc w:val="both"/>
      </w:pPr>
      <w:r>
        <w:t>9. Obradami Rady kieruje jej Przewodniczący, a w razie jego nieobecności Zastępca Przewodniczącego lub osoba wyznaczona przez Wójta Gminy Będzino.</w:t>
      </w:r>
    </w:p>
    <w:p w14:paraId="00000024" w14:textId="77777777" w:rsidR="00B218F9" w:rsidRDefault="00000000">
      <w:pPr>
        <w:spacing w:before="240" w:after="240"/>
        <w:jc w:val="both"/>
      </w:pPr>
      <w:r>
        <w:t xml:space="preserve">10. Przewodniczący reprezentuje Radę wobec innych organów Gminy Będzino i innych osób. </w:t>
      </w:r>
    </w:p>
    <w:p w14:paraId="00000025" w14:textId="77777777" w:rsidR="00B218F9" w:rsidRDefault="00000000">
      <w:pPr>
        <w:spacing w:before="240" w:after="240"/>
        <w:jc w:val="both"/>
      </w:pPr>
      <w:r>
        <w:t>11. Przewodniczący może zapraszać na posiedzenia Rady, bez prawa do głosowania, osoby posiadające wiedzę w  danej dziedzinie oraz przedstawicieli zainteresowanych instytucji oraz organizacji.</w:t>
      </w:r>
    </w:p>
    <w:p w14:paraId="00000026" w14:textId="77777777" w:rsidR="00B218F9" w:rsidRDefault="00000000">
      <w:pPr>
        <w:spacing w:before="240" w:after="240"/>
        <w:jc w:val="both"/>
      </w:pPr>
      <w:r>
        <w:t>12. Rada obraduje zgodnie z przyjętym porządkiem obrad.</w:t>
      </w:r>
    </w:p>
    <w:p w14:paraId="00000027" w14:textId="77777777" w:rsidR="00B218F9" w:rsidRDefault="00000000">
      <w:pPr>
        <w:spacing w:before="240" w:after="240"/>
        <w:jc w:val="both"/>
      </w:pPr>
      <w:r>
        <w:t>13. Przewodniczący może zdecydować o zmianie kolejności omawiania tematów umieszczonych w porządku obrad.</w:t>
      </w:r>
    </w:p>
    <w:p w14:paraId="00000028" w14:textId="77777777" w:rsidR="00B218F9" w:rsidRDefault="00000000">
      <w:pPr>
        <w:spacing w:before="240" w:after="240"/>
        <w:jc w:val="both"/>
      </w:pPr>
      <w:r>
        <w:t>14. Zawiadomienia członków  o zwołaniu posiedzenia się dokonuje Przewodniczący Rady.</w:t>
      </w:r>
    </w:p>
    <w:p w14:paraId="00000029" w14:textId="77777777" w:rsidR="00B218F9" w:rsidRDefault="00000000">
      <w:pPr>
        <w:spacing w:before="240" w:after="240"/>
        <w:jc w:val="both"/>
      </w:pPr>
      <w:r>
        <w:t>15.  Zawiadomienie może być dokonane telefonicznie lub e-mailem.</w:t>
      </w:r>
    </w:p>
    <w:p w14:paraId="0000002A" w14:textId="77777777" w:rsidR="00B218F9" w:rsidRDefault="00000000">
      <w:pPr>
        <w:spacing w:before="240" w:after="240"/>
        <w:jc w:val="both"/>
      </w:pPr>
      <w:r>
        <w:t>16. W zawiadomieniu podaje się termin i miejsce posiedzenia oraz proponowany porządek obrad.</w:t>
      </w:r>
    </w:p>
    <w:p w14:paraId="0000002B" w14:textId="77777777" w:rsidR="00B218F9" w:rsidRDefault="00000000">
      <w:pPr>
        <w:spacing w:before="240" w:after="240"/>
        <w:jc w:val="both"/>
      </w:pPr>
      <w:r>
        <w:t>17. Rada jest zdolna do podejmowania uchwał, jeżeli w jej posiedzeniu uczestniczy co najmniej połowa członków Rady, w tym przewodniczący lub jego zastępca albo osoba, o której mowa w ust. 9.</w:t>
      </w:r>
    </w:p>
    <w:p w14:paraId="0000002C" w14:textId="77777777" w:rsidR="00B218F9" w:rsidRDefault="00000000">
      <w:pPr>
        <w:spacing w:before="240" w:after="240"/>
        <w:jc w:val="both"/>
      </w:pPr>
      <w:r>
        <w:lastRenderedPageBreak/>
        <w:t>18. Rada rozstrzyga sprawy zwykłą większością głosów.</w:t>
      </w:r>
    </w:p>
    <w:p w14:paraId="0000002D" w14:textId="77777777" w:rsidR="00B218F9" w:rsidRDefault="00000000">
      <w:pPr>
        <w:spacing w:before="240" w:after="240"/>
        <w:jc w:val="both"/>
      </w:pPr>
      <w:r>
        <w:t>19. W przypadku równości głosów rozstrzyga głos Przewodniczącego</w:t>
      </w:r>
    </w:p>
    <w:p w14:paraId="0000002E" w14:textId="77777777" w:rsidR="00B218F9" w:rsidRDefault="00000000">
      <w:pPr>
        <w:spacing w:before="240" w:after="240"/>
        <w:jc w:val="both"/>
      </w:pPr>
      <w:r>
        <w:t>18. Rozstrzygnięcia, wnioski i opinie Rada może podejmować w formie uchwał.</w:t>
      </w:r>
    </w:p>
    <w:p w14:paraId="0000002F" w14:textId="77777777" w:rsidR="00B218F9" w:rsidRDefault="00000000">
      <w:pPr>
        <w:spacing w:before="240" w:after="240"/>
        <w:jc w:val="both"/>
      </w:pPr>
      <w:r>
        <w:t>19. Uchwały Rady podpisuje Przewodniczący posiedzenia, na których została podjęta.</w:t>
      </w:r>
    </w:p>
    <w:p w14:paraId="00000030" w14:textId="77777777" w:rsidR="00B218F9" w:rsidRDefault="00000000">
      <w:pPr>
        <w:spacing w:before="240" w:after="240"/>
        <w:jc w:val="both"/>
      </w:pPr>
      <w:r>
        <w:t>20. Uchwały podjęte przez Radę obowiązują wszystkich członków.</w:t>
      </w:r>
    </w:p>
    <w:p w14:paraId="00000031" w14:textId="77777777" w:rsidR="00B218F9" w:rsidRDefault="00000000">
      <w:pPr>
        <w:spacing w:before="240" w:after="240"/>
        <w:jc w:val="both"/>
      </w:pPr>
      <w:r>
        <w:t>21. Członek Rady głosujący przeciw podjęciu uchwały może zażądać umieszczenia w protokole z obrad adnotacji o odrębności jego zdania wraz z uzasadnieniem.</w:t>
      </w:r>
    </w:p>
    <w:p w14:paraId="00000032" w14:textId="77777777" w:rsidR="00B218F9" w:rsidRDefault="00000000">
      <w:pPr>
        <w:spacing w:before="240" w:after="240"/>
        <w:jc w:val="both"/>
      </w:pPr>
      <w:r>
        <w:t>22. Uchwały podjęte przez Radę i jej pozostałe wnioski przedkładane są Wójtowi Gminy Będzino.</w:t>
      </w:r>
    </w:p>
    <w:p w14:paraId="00000033" w14:textId="77777777" w:rsidR="00B218F9" w:rsidRDefault="00000000">
      <w:pPr>
        <w:spacing w:before="240" w:after="240"/>
        <w:jc w:val="both"/>
      </w:pPr>
      <w:r>
        <w:t>23. Oprócz uchwał Rada może podejmować inne postanowienia odnotowywane w treści protokołu.</w:t>
      </w:r>
    </w:p>
    <w:p w14:paraId="00000034" w14:textId="77777777" w:rsidR="00B218F9" w:rsidRDefault="00000000">
      <w:pPr>
        <w:spacing w:before="240" w:after="240"/>
        <w:jc w:val="both"/>
      </w:pPr>
      <w:r>
        <w:t>24. Z przebiegu posiedzenia Rady sporządza się protokół, który podpisuje osoba przewodnicząca obradom oraz protokolant.</w:t>
      </w:r>
    </w:p>
    <w:p w14:paraId="00000035" w14:textId="77777777" w:rsidR="00B218F9" w:rsidRDefault="00000000">
      <w:pPr>
        <w:spacing w:before="240" w:after="240"/>
        <w:jc w:val="both"/>
      </w:pPr>
      <w:r>
        <w:t>25. Do protokołu dołącza się porządek obrad, listę obecności członków i pozostałych obecnych osób oraz  podjęte uchwały lub postanowienia wraz z wynikami głosowania.</w:t>
      </w:r>
    </w:p>
    <w:p w14:paraId="00000036" w14:textId="77777777" w:rsidR="00B218F9" w:rsidRDefault="00000000">
      <w:pPr>
        <w:spacing w:before="240" w:after="240"/>
        <w:jc w:val="both"/>
      </w:pPr>
      <w:r>
        <w:t>26. Obsługę administracyjną Rady zapewnia wskazany pracownik Urzędu Gminy Będzino.</w:t>
      </w:r>
    </w:p>
    <w:p w14:paraId="00000037" w14:textId="77777777" w:rsidR="00B218F9" w:rsidRDefault="00B218F9"/>
    <w:sectPr w:rsidR="00B218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F9"/>
    <w:rsid w:val="00052F53"/>
    <w:rsid w:val="00155403"/>
    <w:rsid w:val="001C013E"/>
    <w:rsid w:val="00B218F9"/>
    <w:rsid w:val="00E83B67"/>
    <w:rsid w:val="00F400D7"/>
    <w:rsid w:val="00F469A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8501"/>
  <w15:docId w15:val="{E55B1853-FC94-477A-91E3-8066DE1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Gmina Będzino</cp:lastModifiedBy>
  <cp:revision>2</cp:revision>
  <dcterms:created xsi:type="dcterms:W3CDTF">2023-11-02T07:19:00Z</dcterms:created>
  <dcterms:modified xsi:type="dcterms:W3CDTF">2023-11-02T07:19:00Z</dcterms:modified>
</cp:coreProperties>
</file>