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6DDB6C75" w14:textId="1403FA40" w:rsidR="009C6C88" w:rsidRPr="003654F9" w:rsidRDefault="00AA5535" w:rsidP="009C6C8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Wójt Gminy Będzino </w:t>
      </w:r>
    </w:p>
    <w:p w14:paraId="15DCBCC4" w14:textId="4C91C7FB" w:rsidR="009C6C88" w:rsidRPr="003654F9" w:rsidRDefault="00AA5535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Będzino 19 </w:t>
      </w:r>
    </w:p>
    <w:p w14:paraId="50427335" w14:textId="183804F8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AA5535">
        <w:rPr>
          <w:rFonts w:cstheme="minorHAnsi"/>
          <w:sz w:val="28"/>
          <w:szCs w:val="28"/>
          <w:shd w:val="clear" w:color="auto" w:fill="FFFFFF"/>
        </w:rPr>
        <w:t xml:space="preserve">76-037 Będzino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2FC157C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 xml:space="preserve">is </w:t>
      </w:r>
      <w:r w:rsidR="0014459E">
        <w:rPr>
          <w:rFonts w:cstheme="minorHAnsi"/>
          <w:bCs/>
          <w:sz w:val="28"/>
          <w:szCs w:val="28"/>
        </w:rPr>
        <w:t>W</w:t>
      </w:r>
      <w:r w:rsidR="005D7DC6" w:rsidRPr="00B67B3B">
        <w:rPr>
          <w:rFonts w:cstheme="minorHAnsi"/>
          <w:bCs/>
          <w:sz w:val="28"/>
          <w:szCs w:val="28"/>
        </w:rPr>
        <w:t>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AA5535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2023-05-05T20:04:00Z</dcterms:modified>
</cp:coreProperties>
</file>