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BC5E5C5" w14:textId="1A574EF9" w:rsidR="002D2C41" w:rsidRDefault="00A668EE" w:rsidP="00E258DA">
      <w:pPr>
        <w:spacing w:after="10" w:line="249" w:lineRule="auto"/>
        <w:ind w:left="0" w:right="523" w:firstLine="0"/>
        <w:jc w:val="center"/>
      </w:pPr>
      <w:r>
        <w:rPr>
          <w:b/>
          <w:sz w:val="22"/>
        </w:rPr>
        <w:t xml:space="preserve">UCHWAŁA NR </w:t>
      </w:r>
      <w:r w:rsidR="00C32968">
        <w:rPr>
          <w:b/>
          <w:sz w:val="22"/>
        </w:rPr>
        <w:t>……………..</w:t>
      </w:r>
    </w:p>
    <w:p w14:paraId="020C810D" w14:textId="77777777" w:rsidR="002D2C41" w:rsidRDefault="00A668EE" w:rsidP="00E258DA">
      <w:pPr>
        <w:spacing w:after="267" w:line="249" w:lineRule="auto"/>
        <w:ind w:left="0" w:right="523" w:firstLine="0"/>
        <w:jc w:val="center"/>
      </w:pPr>
      <w:r>
        <w:rPr>
          <w:b/>
          <w:sz w:val="22"/>
        </w:rPr>
        <w:t>RADY GMINY W BĘDZINIE</w:t>
      </w:r>
    </w:p>
    <w:p w14:paraId="34BF71F7" w14:textId="61031B52" w:rsidR="002D2C41" w:rsidRDefault="00A668EE" w:rsidP="00E258DA">
      <w:pPr>
        <w:spacing w:after="258" w:line="259" w:lineRule="auto"/>
        <w:ind w:left="0" w:right="20" w:firstLine="0"/>
        <w:jc w:val="center"/>
      </w:pPr>
      <w:r>
        <w:rPr>
          <w:sz w:val="22"/>
        </w:rPr>
        <w:t xml:space="preserve">z dnia </w:t>
      </w:r>
      <w:r w:rsidR="00C32968">
        <w:rPr>
          <w:sz w:val="22"/>
        </w:rPr>
        <w:t>………………</w:t>
      </w:r>
      <w:r>
        <w:rPr>
          <w:sz w:val="22"/>
        </w:rPr>
        <w:t xml:space="preserve"> r.</w:t>
      </w:r>
    </w:p>
    <w:p w14:paraId="2F83EAF3" w14:textId="4251050F" w:rsidR="002D2C41" w:rsidRDefault="00A668EE" w:rsidP="00E258DA">
      <w:pPr>
        <w:spacing w:after="470" w:line="249" w:lineRule="auto"/>
        <w:ind w:left="0" w:right="523" w:firstLine="0"/>
        <w:jc w:val="center"/>
      </w:pPr>
      <w:r>
        <w:rPr>
          <w:b/>
          <w:sz w:val="22"/>
        </w:rPr>
        <w:t>w sprawie uchwalenia Programu współpracy Gminy Będzino z organizacjami pozarządowymi i podmiotami wymienionymi w art. 3 ust. 3 ustawy o działalności pożytku publicznego i o wolontariacie na rok 202</w:t>
      </w:r>
      <w:r w:rsidR="00C32968">
        <w:rPr>
          <w:b/>
          <w:sz w:val="22"/>
        </w:rPr>
        <w:t>1</w:t>
      </w:r>
    </w:p>
    <w:p w14:paraId="72D92B11" w14:textId="2298E124" w:rsidR="002D2C41" w:rsidRDefault="00A668EE" w:rsidP="00E258DA">
      <w:pPr>
        <w:spacing w:after="269" w:line="249" w:lineRule="auto"/>
        <w:ind w:left="0" w:right="5" w:firstLine="0"/>
      </w:pPr>
      <w:r>
        <w:rPr>
          <w:sz w:val="22"/>
        </w:rPr>
        <w:t>Na podstawie art.18 ust.2 pkt 15 ustawy z dnia 8 marca 1990 r. o samorządzie gminnym (Dz.</w:t>
      </w:r>
      <w:r w:rsidR="00F84B76">
        <w:rPr>
          <w:sz w:val="22"/>
        </w:rPr>
        <w:t xml:space="preserve"> </w:t>
      </w:r>
      <w:r>
        <w:rPr>
          <w:sz w:val="22"/>
        </w:rPr>
        <w:t>U. z 20</w:t>
      </w:r>
      <w:r w:rsidR="00C32968">
        <w:rPr>
          <w:sz w:val="22"/>
        </w:rPr>
        <w:t>20</w:t>
      </w:r>
      <w:r>
        <w:rPr>
          <w:sz w:val="22"/>
        </w:rPr>
        <w:t xml:space="preserve"> r. poz.</w:t>
      </w:r>
      <w:r w:rsidR="00C32968">
        <w:rPr>
          <w:sz w:val="22"/>
        </w:rPr>
        <w:t>713</w:t>
      </w:r>
      <w:r>
        <w:rPr>
          <w:sz w:val="22"/>
        </w:rPr>
        <w:t>), oraz art. 5a ust. 1 ustawy z dnia 24 kwietnia 2003 roku o działalności pożytku publicznego i</w:t>
      </w:r>
      <w:r w:rsidR="00235054">
        <w:rPr>
          <w:sz w:val="22"/>
        </w:rPr>
        <w:t xml:space="preserve"> </w:t>
      </w:r>
      <w:r>
        <w:rPr>
          <w:sz w:val="22"/>
        </w:rPr>
        <w:t>wolontariacie (Dz.</w:t>
      </w:r>
      <w:r w:rsidR="000A6BC3">
        <w:rPr>
          <w:sz w:val="22"/>
        </w:rPr>
        <w:t xml:space="preserve"> </w:t>
      </w:r>
      <w:r>
        <w:rPr>
          <w:sz w:val="22"/>
        </w:rPr>
        <w:t>U. z</w:t>
      </w:r>
      <w:r w:rsidR="00235054">
        <w:rPr>
          <w:sz w:val="22"/>
        </w:rPr>
        <w:t> </w:t>
      </w:r>
      <w:r>
        <w:rPr>
          <w:sz w:val="22"/>
        </w:rPr>
        <w:t>20</w:t>
      </w:r>
      <w:r w:rsidR="00C32968">
        <w:rPr>
          <w:sz w:val="22"/>
        </w:rPr>
        <w:t>20</w:t>
      </w:r>
      <w:r>
        <w:rPr>
          <w:sz w:val="22"/>
        </w:rPr>
        <w:t xml:space="preserve"> r. poz. </w:t>
      </w:r>
      <w:r w:rsidR="00C32968">
        <w:rPr>
          <w:sz w:val="22"/>
        </w:rPr>
        <w:t>1057</w:t>
      </w:r>
      <w:r>
        <w:rPr>
          <w:sz w:val="22"/>
        </w:rPr>
        <w:t>), po przeprowadzeniu konsultacji z organizacjami pozarządowymi oraz podmiotami wymienionymi w art 3. ust. 3 ustawy, Rada Gminy w Będzinie uchwala, co następuje:</w:t>
      </w:r>
    </w:p>
    <w:p w14:paraId="10560D43" w14:textId="77777777" w:rsidR="002D2C41" w:rsidRDefault="00A668EE" w:rsidP="00E258DA">
      <w:pPr>
        <w:spacing w:after="107" w:line="249" w:lineRule="auto"/>
        <w:ind w:left="0" w:right="578" w:firstLine="0"/>
        <w:jc w:val="center"/>
      </w:pPr>
      <w:r>
        <w:rPr>
          <w:b/>
          <w:sz w:val="22"/>
        </w:rPr>
        <w:t xml:space="preserve">§ 1. </w:t>
      </w:r>
    </w:p>
    <w:p w14:paraId="50476DF9" w14:textId="46961D7E" w:rsidR="002D2C41" w:rsidRDefault="00A668EE" w:rsidP="00E258DA">
      <w:pPr>
        <w:spacing w:after="269" w:line="249" w:lineRule="auto"/>
        <w:ind w:left="0" w:right="5" w:firstLine="0"/>
      </w:pPr>
      <w:r>
        <w:rPr>
          <w:sz w:val="22"/>
        </w:rPr>
        <w:t>Uchwala się roczny Program współpracy Gminy Będzino z organizacjami pozarządowymi i</w:t>
      </w:r>
      <w:r w:rsidR="007D48B9">
        <w:rPr>
          <w:sz w:val="22"/>
        </w:rPr>
        <w:t> </w:t>
      </w:r>
      <w:r>
        <w:rPr>
          <w:sz w:val="22"/>
        </w:rPr>
        <w:t>podmiotami wymienionymi w art. 3 ust. 3 ustawy o działalności pożytku publicznego i o wolontariacie na rok 202</w:t>
      </w:r>
      <w:r w:rsidR="00C32968">
        <w:rPr>
          <w:sz w:val="22"/>
        </w:rPr>
        <w:t>1</w:t>
      </w:r>
      <w:r>
        <w:rPr>
          <w:sz w:val="22"/>
        </w:rPr>
        <w:t xml:space="preserve"> stanowiący Załącznik 1 do niniejszej uchwały.</w:t>
      </w:r>
    </w:p>
    <w:p w14:paraId="5F52D0DB" w14:textId="77777777" w:rsidR="002D2C41" w:rsidRDefault="00A668EE" w:rsidP="00E258DA">
      <w:pPr>
        <w:spacing w:after="107" w:line="249" w:lineRule="auto"/>
        <w:ind w:left="0" w:right="578" w:firstLine="0"/>
        <w:jc w:val="center"/>
      </w:pPr>
      <w:r>
        <w:rPr>
          <w:b/>
          <w:sz w:val="22"/>
        </w:rPr>
        <w:t xml:space="preserve">§ 2. </w:t>
      </w:r>
    </w:p>
    <w:p w14:paraId="072354E1" w14:textId="77777777" w:rsidR="002D2C41" w:rsidRDefault="00A668EE" w:rsidP="00E258DA">
      <w:pPr>
        <w:spacing w:after="269" w:line="249" w:lineRule="auto"/>
        <w:ind w:left="0" w:right="5" w:firstLine="0"/>
      </w:pPr>
      <w:r>
        <w:rPr>
          <w:sz w:val="22"/>
        </w:rPr>
        <w:t>Wykonanie uchwały powierza się Wójtowi Gminy Będzino.</w:t>
      </w:r>
    </w:p>
    <w:p w14:paraId="717BDDC1" w14:textId="77777777" w:rsidR="002D2C41" w:rsidRDefault="00A668EE" w:rsidP="00E258DA">
      <w:pPr>
        <w:spacing w:after="107" w:line="249" w:lineRule="auto"/>
        <w:ind w:left="0" w:right="578" w:firstLine="0"/>
        <w:jc w:val="center"/>
      </w:pPr>
      <w:r>
        <w:rPr>
          <w:b/>
          <w:sz w:val="22"/>
        </w:rPr>
        <w:t xml:space="preserve">§ 3. </w:t>
      </w:r>
    </w:p>
    <w:p w14:paraId="37F720C9" w14:textId="4B21E459" w:rsidR="002D2C41" w:rsidRDefault="00A668EE" w:rsidP="00E258DA">
      <w:pPr>
        <w:spacing w:after="480" w:line="249" w:lineRule="auto"/>
        <w:ind w:left="0" w:right="5" w:firstLine="0"/>
      </w:pPr>
      <w:r>
        <w:rPr>
          <w:sz w:val="22"/>
        </w:rPr>
        <w:t>Uchwała wchodzi w życie z dniem 1 stycznia 202</w:t>
      </w:r>
      <w:r w:rsidR="00C32968">
        <w:rPr>
          <w:sz w:val="22"/>
        </w:rPr>
        <w:t>1</w:t>
      </w:r>
      <w:r>
        <w:rPr>
          <w:sz w:val="22"/>
        </w:rPr>
        <w:t xml:space="preserve"> roku.</w:t>
      </w:r>
    </w:p>
    <w:p w14:paraId="1EB1999C" w14:textId="77777777" w:rsidR="002D2C41" w:rsidRDefault="00A668EE" w:rsidP="00E258DA">
      <w:pPr>
        <w:spacing w:after="538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D5AA1E4" w14:textId="77777777" w:rsidR="007D48B9" w:rsidRDefault="00A668EE" w:rsidP="007D48B9">
      <w:pPr>
        <w:spacing w:after="506" w:line="238" w:lineRule="auto"/>
        <w:ind w:left="4248" w:right="1045" w:firstLine="0"/>
      </w:pPr>
      <w:r>
        <w:rPr>
          <w:sz w:val="22"/>
        </w:rPr>
        <w:t>Przewodniczą</w:t>
      </w:r>
      <w:r w:rsidR="00C32968">
        <w:rPr>
          <w:sz w:val="22"/>
        </w:rPr>
        <w:t>cy</w:t>
      </w:r>
      <w:r>
        <w:rPr>
          <w:sz w:val="22"/>
        </w:rPr>
        <w:t xml:space="preserve"> Rady Gminy w Będzinie</w:t>
      </w:r>
    </w:p>
    <w:p w14:paraId="34042084" w14:textId="09017981" w:rsidR="002D2C41" w:rsidRDefault="00C32968" w:rsidP="007D48B9">
      <w:pPr>
        <w:spacing w:after="506" w:line="238" w:lineRule="auto"/>
        <w:ind w:left="4248" w:right="1045" w:firstLine="708"/>
        <w:rPr>
          <w:b/>
          <w:sz w:val="22"/>
        </w:rPr>
      </w:pPr>
      <w:r>
        <w:rPr>
          <w:b/>
          <w:sz w:val="22"/>
        </w:rPr>
        <w:t xml:space="preserve">Andrzej </w:t>
      </w:r>
      <w:proofErr w:type="spellStart"/>
      <w:r>
        <w:rPr>
          <w:b/>
          <w:sz w:val="22"/>
        </w:rPr>
        <w:t>Nożykowski</w:t>
      </w:r>
      <w:proofErr w:type="spellEnd"/>
    </w:p>
    <w:p w14:paraId="189EFCE4" w14:textId="2658850E" w:rsidR="007D48B9" w:rsidRDefault="007D48B9" w:rsidP="007D48B9">
      <w:pPr>
        <w:spacing w:after="506" w:line="238" w:lineRule="auto"/>
        <w:ind w:left="0" w:right="1045" w:firstLine="0"/>
        <w:rPr>
          <w:b/>
          <w:sz w:val="22"/>
        </w:rPr>
      </w:pPr>
    </w:p>
    <w:p w14:paraId="2CF535D7" w14:textId="561F4515" w:rsidR="007D48B9" w:rsidRDefault="007D48B9" w:rsidP="007D48B9">
      <w:pPr>
        <w:spacing w:after="506" w:line="238" w:lineRule="auto"/>
        <w:ind w:left="0" w:right="1045" w:firstLine="0"/>
        <w:rPr>
          <w:b/>
          <w:sz w:val="22"/>
        </w:rPr>
      </w:pPr>
    </w:p>
    <w:p w14:paraId="08AA1784" w14:textId="0054D11D" w:rsidR="007D48B9" w:rsidRDefault="007D48B9" w:rsidP="007D48B9">
      <w:pPr>
        <w:spacing w:after="506" w:line="238" w:lineRule="auto"/>
        <w:ind w:left="0" w:right="1045" w:firstLine="0"/>
        <w:rPr>
          <w:b/>
          <w:sz w:val="22"/>
        </w:rPr>
      </w:pPr>
    </w:p>
    <w:p w14:paraId="50E6F4D0" w14:textId="474AC101" w:rsidR="007D48B9" w:rsidRDefault="007D48B9" w:rsidP="007D48B9">
      <w:pPr>
        <w:spacing w:after="506" w:line="238" w:lineRule="auto"/>
        <w:ind w:left="0" w:right="1045" w:firstLine="0"/>
        <w:rPr>
          <w:b/>
          <w:sz w:val="22"/>
        </w:rPr>
      </w:pPr>
    </w:p>
    <w:p w14:paraId="19DB2BBE" w14:textId="77777777" w:rsidR="007D48B9" w:rsidRDefault="007D48B9" w:rsidP="007D48B9">
      <w:pPr>
        <w:spacing w:after="506" w:line="238" w:lineRule="auto"/>
        <w:ind w:left="0" w:right="1045" w:firstLine="0"/>
      </w:pPr>
    </w:p>
    <w:p w14:paraId="7D19C4B8" w14:textId="77777777" w:rsidR="00235054" w:rsidRDefault="00235054" w:rsidP="00E258DA">
      <w:pPr>
        <w:pStyle w:val="Nagwek2"/>
        <w:ind w:left="0"/>
      </w:pPr>
      <w:r>
        <w:lastRenderedPageBreak/>
        <w:t>Uzasadnienie</w:t>
      </w:r>
    </w:p>
    <w:p w14:paraId="00793747" w14:textId="464D75AA" w:rsidR="002D2C41" w:rsidRDefault="00235054" w:rsidP="007D48B9">
      <w:pPr>
        <w:spacing w:after="12518" w:line="247" w:lineRule="auto"/>
        <w:ind w:left="0" w:right="17" w:firstLine="708"/>
      </w:pPr>
      <w:r>
        <w:rPr>
          <w:sz w:val="22"/>
        </w:rPr>
        <w:t xml:space="preserve">Zgodnie z art. 5 ust. 1 ustawy o działalności pożytku publicznego i wolontariacie z dnia 24 kwietnia 2003 r., organ stanowiący jednostki samorządu terytorialnego zobowiązany jest do opracowania i uchwalenia rocznego programu z organizacjami pozarządowymi oraz podmiotami wymienionymi w art. 3 ust. 3 ustawy. Na podstawie </w:t>
      </w:r>
      <w:r w:rsidR="002A3FCA">
        <w:rPr>
          <w:sz w:val="22"/>
        </w:rPr>
        <w:t>Zarządzenia</w:t>
      </w:r>
      <w:r>
        <w:rPr>
          <w:sz w:val="22"/>
        </w:rPr>
        <w:t xml:space="preserve"> Wójta Gminy Będzino nr </w:t>
      </w:r>
      <w:r w:rsidR="004E7104">
        <w:rPr>
          <w:sz w:val="22"/>
        </w:rPr>
        <w:t>167</w:t>
      </w:r>
      <w:r w:rsidR="002A3FCA">
        <w:rPr>
          <w:sz w:val="22"/>
        </w:rPr>
        <w:t>/2020</w:t>
      </w:r>
      <w:r>
        <w:rPr>
          <w:sz w:val="22"/>
        </w:rPr>
        <w:t xml:space="preserve"> z dnia</w:t>
      </w:r>
      <w:r w:rsidR="004E7104">
        <w:rPr>
          <w:sz w:val="22"/>
        </w:rPr>
        <w:t xml:space="preserve"> 02 listopada 2020</w:t>
      </w:r>
      <w:r>
        <w:rPr>
          <w:sz w:val="22"/>
        </w:rPr>
        <w:t xml:space="preserve"> r., projekt programu poddano pod konsultacje społeczne w dniach </w:t>
      </w:r>
      <w:r w:rsidR="004E7104">
        <w:rPr>
          <w:sz w:val="22"/>
        </w:rPr>
        <w:t>03.11.2020 r. do 18.11.2020</w:t>
      </w:r>
      <w:r>
        <w:rPr>
          <w:sz w:val="22"/>
        </w:rPr>
        <w:t xml:space="preserve"> r. </w:t>
      </w:r>
      <w:r w:rsidR="00FE31CC">
        <w:rPr>
          <w:sz w:val="22"/>
        </w:rPr>
        <w:t xml:space="preserve">oraz ponownie w dn. 04.12.2020 r. do 11.12.2020 r. </w:t>
      </w:r>
      <w:r>
        <w:rPr>
          <w:sz w:val="22"/>
        </w:rPr>
        <w:t>Zakładanym efektem programu jest dalsza, efektywna współpraca z</w:t>
      </w:r>
      <w:r w:rsidR="007D48B9">
        <w:rPr>
          <w:sz w:val="22"/>
        </w:rPr>
        <w:t> </w:t>
      </w:r>
      <w:r>
        <w:rPr>
          <w:sz w:val="22"/>
        </w:rPr>
        <w:t>organizacjami pozarządowymi. Przekłada się to na efektywność w realizacji zadań publicznych i</w:t>
      </w:r>
      <w:r w:rsidR="007D48B9">
        <w:rPr>
          <w:sz w:val="22"/>
        </w:rPr>
        <w:t> </w:t>
      </w:r>
      <w:r>
        <w:rPr>
          <w:sz w:val="22"/>
        </w:rPr>
        <w:t>partycypację społeczną mieszkańców.</w:t>
      </w:r>
    </w:p>
    <w:p w14:paraId="454A5CAF" w14:textId="30A1CE7A" w:rsidR="002D2C41" w:rsidRDefault="00A668EE" w:rsidP="00E258DA">
      <w:pPr>
        <w:spacing w:after="154" w:line="262" w:lineRule="auto"/>
        <w:ind w:left="0" w:firstLine="0"/>
        <w:jc w:val="center"/>
      </w:pPr>
      <w:r>
        <w:rPr>
          <w:b/>
        </w:rPr>
        <w:lastRenderedPageBreak/>
        <w:t>PROGRAM WSPÓŁPRACY GMINY BĘDZINO Z ORGANIZACJAMI POZARZĄDOWYMI I INNYMI PODMIOTAMI WYMIENIONYMI W ART.</w:t>
      </w:r>
      <w:r w:rsidR="003D578A">
        <w:rPr>
          <w:b/>
        </w:rPr>
        <w:t xml:space="preserve"> </w:t>
      </w:r>
      <w:r>
        <w:rPr>
          <w:b/>
        </w:rPr>
        <w:t>3 UST.</w:t>
      </w:r>
      <w:r w:rsidR="003D578A">
        <w:rPr>
          <w:b/>
        </w:rPr>
        <w:t xml:space="preserve"> </w:t>
      </w:r>
      <w:r>
        <w:rPr>
          <w:b/>
        </w:rPr>
        <w:t>3 USTAWY O DZIAŁALNOŚCI POŻYTKU PUBLICZNEGO I WOLONTARIACIE NA ROK 202</w:t>
      </w:r>
      <w:r w:rsidR="00C32968">
        <w:rPr>
          <w:b/>
        </w:rPr>
        <w:t>1</w:t>
      </w:r>
      <w:r>
        <w:rPr>
          <w:b/>
        </w:rPr>
        <w:t xml:space="preserve"> </w:t>
      </w:r>
    </w:p>
    <w:p w14:paraId="50D280C3" w14:textId="77777777" w:rsidR="002D2C41" w:rsidRDefault="00A668EE" w:rsidP="00E258DA">
      <w:pPr>
        <w:spacing w:after="206" w:line="259" w:lineRule="auto"/>
        <w:ind w:left="0" w:firstLine="0"/>
        <w:jc w:val="center"/>
      </w:pPr>
      <w:r>
        <w:rPr>
          <w:b/>
        </w:rPr>
        <w:t xml:space="preserve"> </w:t>
      </w:r>
    </w:p>
    <w:p w14:paraId="36A2A051" w14:textId="77777777" w:rsidR="002D2C41" w:rsidRDefault="00A668EE" w:rsidP="0070094B">
      <w:pPr>
        <w:pStyle w:val="Nagwek1"/>
        <w:spacing w:after="156"/>
        <w:ind w:left="0" w:firstLine="0"/>
      </w:pPr>
      <w:r>
        <w:t xml:space="preserve">WSTĘP </w:t>
      </w:r>
    </w:p>
    <w:p w14:paraId="17ED1759" w14:textId="77777777" w:rsidR="002D2C41" w:rsidRDefault="00A668EE" w:rsidP="00E258DA">
      <w:pPr>
        <w:spacing w:after="153" w:line="259" w:lineRule="auto"/>
        <w:ind w:left="0" w:firstLine="0"/>
        <w:jc w:val="center"/>
      </w:pPr>
      <w:r>
        <w:rPr>
          <w:b/>
        </w:rPr>
        <w:t xml:space="preserve"> </w:t>
      </w:r>
    </w:p>
    <w:p w14:paraId="4F9D0DE7" w14:textId="7BB28B52" w:rsidR="002D2C41" w:rsidRDefault="00A668EE" w:rsidP="0070094B">
      <w:pPr>
        <w:spacing w:after="203"/>
        <w:ind w:left="0" w:firstLine="708"/>
      </w:pPr>
      <w:r>
        <w:t>Przygotowanie Programu Współpracy Gminy Będzino z organizacjami pozarządowymi i innymi podmiotami wymienionymi w art.</w:t>
      </w:r>
      <w:r w:rsidR="003D578A">
        <w:t xml:space="preserve"> </w:t>
      </w:r>
      <w:r>
        <w:t>3 ust.</w:t>
      </w:r>
      <w:r w:rsidR="003D578A">
        <w:t xml:space="preserve"> </w:t>
      </w:r>
      <w:r>
        <w:t>3 Ustawy o działalności pożytku publicznego i</w:t>
      </w:r>
      <w:r w:rsidR="00C32968">
        <w:t> </w:t>
      </w:r>
      <w:r>
        <w:t>wolontariacie wynika z obowiązku ustanowionego art.</w:t>
      </w:r>
      <w:r w:rsidR="003D578A">
        <w:t xml:space="preserve"> </w:t>
      </w:r>
      <w:r>
        <w:t>5a wyżej wymienionej ustawy (</w:t>
      </w:r>
      <w:r w:rsidR="00826493">
        <w:t xml:space="preserve">t. j. </w:t>
      </w:r>
      <w:r>
        <w:t>Dz.</w:t>
      </w:r>
      <w:r w:rsidR="003D578A">
        <w:t xml:space="preserve"> </w:t>
      </w:r>
      <w:r>
        <w:t>U. z 20</w:t>
      </w:r>
      <w:r w:rsidR="00C32968">
        <w:t xml:space="preserve">20 </w:t>
      </w:r>
      <w:r>
        <w:t>r. poz.</w:t>
      </w:r>
      <w:r w:rsidR="00C32968">
        <w:t xml:space="preserve"> 1057</w:t>
      </w:r>
      <w:r>
        <w:t xml:space="preserve">). Program jest wyrazem otwartej polityki władz Gminy Będzino wobec organizacji pozarządowych i podmiotów wymienionych w tej ustawie. Program jest wyjściową do podejmowanych działań, mających na celu rozwój aktywności społecznej podmiotów skupionych w obrębie tzw. III sektora. Dzięki zawartym w Programie treściom możliwe jest rozwijanie potencjału aktywnego społeczeństwa obywatelskiego. Program ma stworzyć warunki do rozwoju i sprawnego funkcjonowania organizacji pozarządowych z terenu Gminy Będzino. </w:t>
      </w:r>
    </w:p>
    <w:p w14:paraId="572B2E0F" w14:textId="193650C8" w:rsidR="002D2C41" w:rsidRDefault="00A668EE" w:rsidP="00E258DA">
      <w:pPr>
        <w:tabs>
          <w:tab w:val="center" w:pos="3329"/>
          <w:tab w:val="center" w:pos="5077"/>
        </w:tabs>
        <w:spacing w:after="1" w:line="262" w:lineRule="auto"/>
        <w:ind w:left="0" w:firstLine="0"/>
        <w:jc w:val="center"/>
      </w:pPr>
      <w:r>
        <w:rPr>
          <w:b/>
        </w:rPr>
        <w:t>I.</w:t>
      </w:r>
      <w:r>
        <w:rPr>
          <w:rFonts w:ascii="Arial" w:eastAsia="Arial" w:hAnsi="Arial" w:cs="Arial"/>
          <w:b/>
        </w:rPr>
        <w:t xml:space="preserve"> </w:t>
      </w:r>
      <w:r>
        <w:rPr>
          <w:b/>
        </w:rPr>
        <w:t>Postanowienia ogólne</w:t>
      </w:r>
    </w:p>
    <w:p w14:paraId="2E92D8CE" w14:textId="77777777" w:rsidR="002D2C41" w:rsidRDefault="00A668EE" w:rsidP="00E258DA">
      <w:pPr>
        <w:spacing w:after="12" w:line="259" w:lineRule="auto"/>
        <w:ind w:left="0" w:firstLine="0"/>
        <w:jc w:val="left"/>
      </w:pPr>
      <w:r>
        <w:rPr>
          <w:b/>
        </w:rPr>
        <w:t xml:space="preserve"> </w:t>
      </w:r>
    </w:p>
    <w:p w14:paraId="52942B21" w14:textId="2AE0D310" w:rsidR="002D2C41" w:rsidRDefault="00A668EE" w:rsidP="00E258DA">
      <w:pPr>
        <w:pStyle w:val="Nagwek1"/>
        <w:ind w:left="0" w:firstLine="0"/>
      </w:pPr>
      <w:r>
        <w:t>§ 1</w:t>
      </w:r>
    </w:p>
    <w:p w14:paraId="19477818" w14:textId="77777777" w:rsidR="002D2C41" w:rsidRDefault="00A668EE" w:rsidP="00056B53">
      <w:pPr>
        <w:spacing w:after="197"/>
        <w:ind w:left="0" w:firstLine="708"/>
      </w:pPr>
      <w:r>
        <w:t xml:space="preserve">Ilekroć w Programie jest mowa o: </w:t>
      </w:r>
    </w:p>
    <w:p w14:paraId="65D6E1CB" w14:textId="35438E30" w:rsidR="002D2C41" w:rsidRDefault="00A668EE" w:rsidP="00E258DA">
      <w:pPr>
        <w:numPr>
          <w:ilvl w:val="0"/>
          <w:numId w:val="1"/>
        </w:numPr>
        <w:ind w:left="0" w:firstLine="0"/>
      </w:pPr>
      <w:r>
        <w:rPr>
          <w:b/>
        </w:rPr>
        <w:t>Ustawie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Ustawę z dnia 24 kwietnia 2003 roku o działalności pożytku publicznego i o wolontariacie (</w:t>
      </w:r>
      <w:r w:rsidR="00826493">
        <w:t xml:space="preserve">t. j. </w:t>
      </w:r>
      <w:r>
        <w:t>Dz.U. z 20</w:t>
      </w:r>
      <w:r w:rsidR="003D578A">
        <w:t xml:space="preserve">20 </w:t>
      </w:r>
      <w:r>
        <w:t xml:space="preserve">r. poz. </w:t>
      </w:r>
      <w:r w:rsidR="003D578A">
        <w:t>1057</w:t>
      </w:r>
      <w:r>
        <w:t xml:space="preserve">); </w:t>
      </w:r>
    </w:p>
    <w:p w14:paraId="755E78B4" w14:textId="5BB82291" w:rsidR="00E10E01" w:rsidRDefault="00A668EE" w:rsidP="00E258DA">
      <w:pPr>
        <w:numPr>
          <w:ilvl w:val="0"/>
          <w:numId w:val="1"/>
        </w:numPr>
        <w:ind w:left="0" w:firstLine="0"/>
      </w:pPr>
      <w:r>
        <w:rPr>
          <w:b/>
        </w:rPr>
        <w:t>Podmiotach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organizacje pozarządowe i podmioty wymienione w art.</w:t>
      </w:r>
      <w:r w:rsidR="003D578A">
        <w:t xml:space="preserve"> </w:t>
      </w:r>
      <w:r>
        <w:t>3 ust.</w:t>
      </w:r>
      <w:r w:rsidR="003D578A">
        <w:t xml:space="preserve"> </w:t>
      </w:r>
      <w:r>
        <w:t>3 Ustawy o działalności pożytku publicznego i o wolontariacie;</w:t>
      </w:r>
    </w:p>
    <w:p w14:paraId="7FA127F9" w14:textId="6DA2551C" w:rsidR="002D2C41" w:rsidRDefault="00A668EE" w:rsidP="00E258DA">
      <w:pPr>
        <w:numPr>
          <w:ilvl w:val="0"/>
          <w:numId w:val="1"/>
        </w:numPr>
        <w:ind w:left="0" w:firstLine="0"/>
      </w:pPr>
      <w:r>
        <w:rPr>
          <w:b/>
        </w:rPr>
        <w:t>Programie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„Program współpracy Gminy Będzino z</w:t>
      </w:r>
      <w:r w:rsidR="007D48B9">
        <w:t> </w:t>
      </w:r>
      <w:r>
        <w:t>organizacjami pozarządowymi i podmiotami wymienionymi w art.</w:t>
      </w:r>
      <w:r w:rsidR="003D578A">
        <w:t xml:space="preserve"> </w:t>
      </w:r>
      <w:r>
        <w:t>3 ust.</w:t>
      </w:r>
      <w:r w:rsidR="003D578A">
        <w:t xml:space="preserve"> </w:t>
      </w:r>
      <w:r>
        <w:t>3 Ustawy o</w:t>
      </w:r>
      <w:r w:rsidR="007D48B9">
        <w:t> </w:t>
      </w:r>
      <w:r>
        <w:t>działalności pożytku publicznego i o wolontariacie na rok 202</w:t>
      </w:r>
      <w:r w:rsidR="0040481B">
        <w:t>1</w:t>
      </w:r>
      <w:r>
        <w:t xml:space="preserve">”; </w:t>
      </w:r>
    </w:p>
    <w:p w14:paraId="648765A1" w14:textId="04B4499A" w:rsidR="002D2C41" w:rsidRDefault="00A668EE" w:rsidP="00E258DA">
      <w:pPr>
        <w:numPr>
          <w:ilvl w:val="0"/>
          <w:numId w:val="2"/>
        </w:numPr>
        <w:ind w:left="0" w:firstLine="0"/>
      </w:pPr>
      <w:r>
        <w:rPr>
          <w:b/>
        </w:rPr>
        <w:t>Radzie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Radę Gminy w Będzinie; </w:t>
      </w:r>
    </w:p>
    <w:p w14:paraId="3952BA2A" w14:textId="7D7268AA" w:rsidR="002D2C41" w:rsidRDefault="00A668EE" w:rsidP="00E258DA">
      <w:pPr>
        <w:numPr>
          <w:ilvl w:val="0"/>
          <w:numId w:val="2"/>
        </w:numPr>
        <w:spacing w:after="10"/>
        <w:ind w:left="0" w:firstLine="0"/>
      </w:pPr>
      <w:r>
        <w:rPr>
          <w:b/>
        </w:rPr>
        <w:t>Wójcie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Wójta Gminy Będzino; </w:t>
      </w:r>
    </w:p>
    <w:p w14:paraId="35BCAD95" w14:textId="4D3024E6" w:rsidR="002D2C41" w:rsidRDefault="00A668EE" w:rsidP="00E258DA">
      <w:pPr>
        <w:numPr>
          <w:ilvl w:val="0"/>
          <w:numId w:val="2"/>
        </w:numPr>
        <w:ind w:left="0" w:firstLine="0"/>
      </w:pPr>
      <w:r>
        <w:rPr>
          <w:b/>
        </w:rPr>
        <w:t>Jednostkach organizacyjnych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jednostki organizacyjne Gminy Będzino; </w:t>
      </w:r>
    </w:p>
    <w:p w14:paraId="225BFC2E" w14:textId="4E10253D" w:rsidR="002D2C41" w:rsidRDefault="00A668EE" w:rsidP="00E258DA">
      <w:pPr>
        <w:numPr>
          <w:ilvl w:val="0"/>
          <w:numId w:val="2"/>
        </w:numPr>
        <w:ind w:left="0" w:firstLine="0"/>
      </w:pPr>
      <w:r>
        <w:rPr>
          <w:b/>
        </w:rPr>
        <w:t>Gminie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Gminę Będzino; </w:t>
      </w:r>
    </w:p>
    <w:p w14:paraId="3DE63C64" w14:textId="2D190D9D" w:rsidR="002D2C41" w:rsidRDefault="00A668EE" w:rsidP="00E258DA">
      <w:pPr>
        <w:numPr>
          <w:ilvl w:val="0"/>
          <w:numId w:val="2"/>
        </w:numPr>
        <w:spacing w:after="0"/>
        <w:ind w:left="0" w:firstLine="0"/>
      </w:pPr>
      <w:r>
        <w:rPr>
          <w:b/>
        </w:rPr>
        <w:t>Urzędzie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Urząd Gminy Będzino; </w:t>
      </w:r>
    </w:p>
    <w:p w14:paraId="44A78D56" w14:textId="77777777" w:rsidR="002D2C41" w:rsidRDefault="00A668EE" w:rsidP="00E258DA">
      <w:pPr>
        <w:spacing w:after="40" w:line="259" w:lineRule="auto"/>
        <w:ind w:left="0" w:firstLine="0"/>
        <w:jc w:val="left"/>
      </w:pPr>
      <w:r>
        <w:t xml:space="preserve"> </w:t>
      </w:r>
    </w:p>
    <w:p w14:paraId="6AE6013E" w14:textId="70700850" w:rsidR="002D2C41" w:rsidRDefault="00A668EE" w:rsidP="00E258DA">
      <w:pPr>
        <w:numPr>
          <w:ilvl w:val="0"/>
          <w:numId w:val="2"/>
        </w:numPr>
        <w:ind w:left="0" w:firstLine="0"/>
      </w:pPr>
      <w:r>
        <w:rPr>
          <w:b/>
        </w:rPr>
        <w:t>Konkursie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 otwarty konkurs ofert, o którym mowa w art.11 ust.</w:t>
      </w:r>
      <w:r w:rsidR="003D578A">
        <w:t xml:space="preserve"> </w:t>
      </w:r>
      <w:r>
        <w:t xml:space="preserve">2 właściwej ustawy; </w:t>
      </w:r>
    </w:p>
    <w:p w14:paraId="14CAA209" w14:textId="671F4268" w:rsidR="002D2C41" w:rsidRDefault="00A668EE" w:rsidP="00E258DA">
      <w:pPr>
        <w:numPr>
          <w:ilvl w:val="0"/>
          <w:numId w:val="2"/>
        </w:numPr>
        <w:ind w:left="0" w:firstLine="0"/>
      </w:pPr>
      <w:r>
        <w:rPr>
          <w:b/>
        </w:rPr>
        <w:t>Dotacji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dotację w rozumieniu </w:t>
      </w:r>
      <w:r w:rsidR="003D578A">
        <w:t>u</w:t>
      </w:r>
      <w:r>
        <w:t>stawy z dnia 24 kwietnia 2003 roku o działalności pożytku publicznego i o wolontariacie (</w:t>
      </w:r>
      <w:r w:rsidR="00826493">
        <w:t xml:space="preserve">t. j. </w:t>
      </w:r>
      <w:r>
        <w:t>Dz.</w:t>
      </w:r>
      <w:r w:rsidR="003D578A">
        <w:t xml:space="preserve"> </w:t>
      </w:r>
      <w:r>
        <w:t>U. z 20</w:t>
      </w:r>
      <w:r w:rsidR="003D578A">
        <w:t xml:space="preserve">20 </w:t>
      </w:r>
      <w:r>
        <w:t xml:space="preserve">r. poz. </w:t>
      </w:r>
      <w:r w:rsidR="003D578A">
        <w:t>1057</w:t>
      </w:r>
      <w:r>
        <w:t xml:space="preserve">) oraz </w:t>
      </w:r>
      <w:r w:rsidR="003D578A">
        <w:t>u</w:t>
      </w:r>
      <w:r>
        <w:t>stawy z dnia 27 sierpnia 2009 r o finansach publicznych  (</w:t>
      </w:r>
      <w:r w:rsidR="00826493">
        <w:t xml:space="preserve">t. j. </w:t>
      </w:r>
      <w:r>
        <w:t>Dz.U. z 2019</w:t>
      </w:r>
      <w:r w:rsidR="003D578A">
        <w:t xml:space="preserve"> </w:t>
      </w:r>
      <w:r>
        <w:t>r. poz. 869</w:t>
      </w:r>
      <w:r w:rsidR="00826493">
        <w:t>, 1622, 1649, 2020; z 2020 r. poz. 284, 374, 568, 695, 1175</w:t>
      </w:r>
      <w:r>
        <w:t xml:space="preserve">); </w:t>
      </w:r>
    </w:p>
    <w:p w14:paraId="3CB6E625" w14:textId="0B97B85C" w:rsidR="002D2C41" w:rsidRDefault="00A668EE" w:rsidP="00E258DA">
      <w:pPr>
        <w:numPr>
          <w:ilvl w:val="0"/>
          <w:numId w:val="2"/>
        </w:numPr>
        <w:ind w:left="0" w:firstLine="0"/>
      </w:pPr>
      <w:r>
        <w:rPr>
          <w:b/>
        </w:rPr>
        <w:lastRenderedPageBreak/>
        <w:t>Zadaniu publicznym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zadania określone w art.</w:t>
      </w:r>
      <w:r w:rsidR="00826493">
        <w:t xml:space="preserve"> </w:t>
      </w:r>
      <w:r>
        <w:t xml:space="preserve">4 Ustawy; </w:t>
      </w:r>
    </w:p>
    <w:p w14:paraId="4FA80018" w14:textId="77878D04" w:rsidR="002D2C41" w:rsidRDefault="00A668EE" w:rsidP="00056B53">
      <w:pPr>
        <w:numPr>
          <w:ilvl w:val="0"/>
          <w:numId w:val="2"/>
        </w:numPr>
        <w:spacing w:after="10"/>
        <w:ind w:left="0" w:firstLine="0"/>
      </w:pPr>
      <w:r>
        <w:rPr>
          <w:b/>
        </w:rPr>
        <w:t>Komisji</w:t>
      </w:r>
      <w:r w:rsidR="00E10E01">
        <w:rPr>
          <w:b/>
        </w:rPr>
        <w:t xml:space="preserve"> </w:t>
      </w:r>
      <w:r w:rsidR="00E10E01">
        <w:t>–</w:t>
      </w:r>
      <w:r>
        <w:t xml:space="preserve"> należy przez to rozumieć Komisję Konkursową powołaną przez Wójta Gminy Będzino, rozstrzygającą konkurs ofert zgodnie z Ustawą z dnia 24 kwietnia 2003 roku o działalności pożytku publicznego i o wolontariacie (</w:t>
      </w:r>
      <w:r w:rsidR="00826493">
        <w:t xml:space="preserve">t. j. </w:t>
      </w:r>
      <w:r>
        <w:t>Dz.U. z 20</w:t>
      </w:r>
      <w:r w:rsidR="00826493">
        <w:t xml:space="preserve">20 </w:t>
      </w:r>
      <w:r>
        <w:t xml:space="preserve">r. poz. </w:t>
      </w:r>
      <w:r w:rsidR="00826493">
        <w:t>1057</w:t>
      </w:r>
      <w:r>
        <w:t xml:space="preserve">). </w:t>
      </w:r>
    </w:p>
    <w:p w14:paraId="2ABD2AFE" w14:textId="77777777" w:rsidR="0070094B" w:rsidRDefault="00A668EE" w:rsidP="0070094B">
      <w:pPr>
        <w:pStyle w:val="Nagwek1"/>
        <w:spacing w:after="151"/>
        <w:ind w:left="0" w:firstLine="0"/>
      </w:pPr>
      <w:r>
        <w:t>II.</w:t>
      </w:r>
      <w:r w:rsidR="00E10E01">
        <w:t xml:space="preserve"> </w:t>
      </w:r>
      <w:r>
        <w:t>Cel główny i cele szczegółowe</w:t>
      </w:r>
    </w:p>
    <w:p w14:paraId="730F73B5" w14:textId="18C3CDDC" w:rsidR="002D2C41" w:rsidRDefault="00A668EE" w:rsidP="0070094B">
      <w:pPr>
        <w:pStyle w:val="Nagwek1"/>
        <w:spacing w:after="151"/>
        <w:ind w:left="0" w:firstLine="0"/>
      </w:pPr>
      <w:r>
        <w:t>§ 2</w:t>
      </w:r>
    </w:p>
    <w:p w14:paraId="32D6CEAE" w14:textId="77777777" w:rsidR="002D2C41" w:rsidRDefault="00A668EE" w:rsidP="00056B53">
      <w:pPr>
        <w:spacing w:after="168"/>
        <w:ind w:left="0" w:firstLine="708"/>
      </w:pPr>
      <w:r>
        <w:t xml:space="preserve">Celem głównym Programu jest pobudzanie aktywności społecznej, rozwój społeczeństwa obywatelskiego i tworzenie warunków sprzyjających powstawaniu nowych organizacji pozarządowych. </w:t>
      </w:r>
    </w:p>
    <w:p w14:paraId="75C3C0A6" w14:textId="77777777" w:rsidR="002D2C41" w:rsidRDefault="00A668EE" w:rsidP="0070094B">
      <w:pPr>
        <w:pStyle w:val="Nagwek1"/>
        <w:ind w:left="0" w:firstLine="0"/>
      </w:pPr>
      <w:r>
        <w:t xml:space="preserve">§ 3 </w:t>
      </w:r>
    </w:p>
    <w:p w14:paraId="71C29F88" w14:textId="77777777" w:rsidR="002D2C41" w:rsidRDefault="00A668EE" w:rsidP="00056B53">
      <w:pPr>
        <w:spacing w:after="199"/>
        <w:ind w:left="0" w:firstLine="708"/>
      </w:pPr>
      <w:r>
        <w:t xml:space="preserve">Celami szczegółowymi Programu są: </w:t>
      </w:r>
    </w:p>
    <w:p w14:paraId="526F0EBB" w14:textId="77777777" w:rsidR="002D2C41" w:rsidRDefault="00A668EE" w:rsidP="00E258DA">
      <w:pPr>
        <w:numPr>
          <w:ilvl w:val="0"/>
          <w:numId w:val="3"/>
        </w:numPr>
        <w:ind w:left="0" w:firstLine="0"/>
      </w:pPr>
      <w:r>
        <w:t xml:space="preserve">aktywizacja mieszkańców terenu gminy Będzino </w:t>
      </w:r>
    </w:p>
    <w:p w14:paraId="0994EC2F" w14:textId="77777777" w:rsidR="002D2C41" w:rsidRDefault="00A668EE" w:rsidP="00E258DA">
      <w:pPr>
        <w:numPr>
          <w:ilvl w:val="0"/>
          <w:numId w:val="3"/>
        </w:numPr>
        <w:ind w:left="0" w:firstLine="0"/>
      </w:pPr>
      <w:r>
        <w:t xml:space="preserve">rozwój potencjału organizacji pozarządowych </w:t>
      </w:r>
    </w:p>
    <w:p w14:paraId="31358F28" w14:textId="77777777" w:rsidR="002D2C41" w:rsidRDefault="00A668EE" w:rsidP="00E258DA">
      <w:pPr>
        <w:numPr>
          <w:ilvl w:val="0"/>
          <w:numId w:val="3"/>
        </w:numPr>
        <w:ind w:left="0" w:firstLine="0"/>
      </w:pPr>
      <w:r>
        <w:t xml:space="preserve">integracja sektora pozarządowego </w:t>
      </w:r>
    </w:p>
    <w:p w14:paraId="6EC1C154" w14:textId="77777777" w:rsidR="002D2C41" w:rsidRDefault="00A668EE" w:rsidP="00E258DA">
      <w:pPr>
        <w:numPr>
          <w:ilvl w:val="0"/>
          <w:numId w:val="3"/>
        </w:numPr>
        <w:ind w:left="0" w:firstLine="0"/>
      </w:pPr>
      <w:r>
        <w:t xml:space="preserve">rozwój oferty spędzania czasu wolnego dla mieszkańców gminy </w:t>
      </w:r>
    </w:p>
    <w:p w14:paraId="1A229E84" w14:textId="77777777" w:rsidR="002D2C41" w:rsidRDefault="00A668EE" w:rsidP="00E258DA">
      <w:pPr>
        <w:numPr>
          <w:ilvl w:val="0"/>
          <w:numId w:val="3"/>
        </w:numPr>
        <w:ind w:left="0" w:firstLine="0"/>
      </w:pPr>
      <w:r>
        <w:t xml:space="preserve">rozwój oferty wsparcia osób wykluczonych i zagrożonych wykluczeniem społecznym </w:t>
      </w:r>
    </w:p>
    <w:p w14:paraId="3D27F01E" w14:textId="77777777" w:rsidR="002D2C41" w:rsidRDefault="00A668EE" w:rsidP="00E258DA">
      <w:pPr>
        <w:numPr>
          <w:ilvl w:val="0"/>
          <w:numId w:val="3"/>
        </w:numPr>
        <w:ind w:left="0" w:firstLine="0"/>
      </w:pPr>
      <w:r>
        <w:t xml:space="preserve">efektywna realizacja oraz podnoszenie jakości realizacji zadań publicznych </w:t>
      </w:r>
    </w:p>
    <w:p w14:paraId="40337149" w14:textId="77777777" w:rsidR="002D2C41" w:rsidRDefault="00A668EE" w:rsidP="00E258DA">
      <w:pPr>
        <w:numPr>
          <w:ilvl w:val="0"/>
          <w:numId w:val="3"/>
        </w:numPr>
        <w:spacing w:after="155"/>
        <w:ind w:left="0" w:firstLine="0"/>
      </w:pPr>
      <w:r>
        <w:t xml:space="preserve">promocja i rozwój lokalnego wolontariatu </w:t>
      </w:r>
    </w:p>
    <w:p w14:paraId="108DD4D0" w14:textId="77777777" w:rsidR="002D2C41" w:rsidRDefault="00A668EE" w:rsidP="00E258DA">
      <w:pPr>
        <w:spacing w:after="196" w:line="259" w:lineRule="auto"/>
        <w:ind w:left="0" w:firstLine="0"/>
        <w:jc w:val="center"/>
      </w:pPr>
      <w:r>
        <w:rPr>
          <w:b/>
        </w:rPr>
        <w:t xml:space="preserve"> </w:t>
      </w:r>
    </w:p>
    <w:p w14:paraId="2C29FA7E" w14:textId="16F794F5" w:rsidR="002D2C41" w:rsidRDefault="00A668EE" w:rsidP="0070094B">
      <w:pPr>
        <w:spacing w:after="200" w:line="262" w:lineRule="auto"/>
        <w:ind w:left="0" w:firstLine="0"/>
        <w:jc w:val="center"/>
      </w:pPr>
      <w:r>
        <w:rPr>
          <w:b/>
        </w:rPr>
        <w:t xml:space="preserve">III. Zasady współpracy </w:t>
      </w:r>
    </w:p>
    <w:p w14:paraId="617B7FD3" w14:textId="77777777" w:rsidR="002D2C41" w:rsidRDefault="00A668EE" w:rsidP="0070094B">
      <w:pPr>
        <w:pStyle w:val="Nagwek1"/>
        <w:spacing w:after="153"/>
        <w:ind w:left="0" w:firstLine="0"/>
      </w:pPr>
      <w:r>
        <w:t xml:space="preserve">§ 4 </w:t>
      </w:r>
    </w:p>
    <w:p w14:paraId="0DEA8A44" w14:textId="77777777" w:rsidR="002D2C41" w:rsidRDefault="00A668EE" w:rsidP="00056B53">
      <w:pPr>
        <w:spacing w:after="152"/>
        <w:ind w:left="0" w:firstLine="708"/>
      </w:pPr>
      <w:r>
        <w:t xml:space="preserve">Współpraca Gminy Będzino z organizacjami pozarządowymi odbywa się na zasadach: pomocniczości, suwerenności, partnerstwa, efektywności, uczciwej konkurencji, jawności oraz legalności. </w:t>
      </w:r>
    </w:p>
    <w:p w14:paraId="79C7025B" w14:textId="5943913F" w:rsidR="002D2C41" w:rsidRDefault="00A668EE" w:rsidP="0070094B">
      <w:pPr>
        <w:pStyle w:val="Nagwek1"/>
        <w:ind w:left="0" w:firstLine="0"/>
      </w:pPr>
      <w:r>
        <w:t xml:space="preserve">IV. Zakres przedmiotowy </w:t>
      </w:r>
    </w:p>
    <w:p w14:paraId="57018F5A" w14:textId="77777777" w:rsidR="00E258DA" w:rsidRDefault="00A668EE" w:rsidP="0070094B">
      <w:pPr>
        <w:spacing w:after="0" w:line="330" w:lineRule="auto"/>
        <w:ind w:left="0" w:right="5" w:firstLine="0"/>
        <w:jc w:val="center"/>
        <w:rPr>
          <w:b/>
        </w:rPr>
      </w:pPr>
      <w:r>
        <w:rPr>
          <w:b/>
        </w:rPr>
        <w:t>§ 5</w:t>
      </w:r>
    </w:p>
    <w:p w14:paraId="62B24AFA" w14:textId="338DC76B" w:rsidR="002D2C41" w:rsidRPr="00E258DA" w:rsidRDefault="00A668EE" w:rsidP="00056B53">
      <w:pPr>
        <w:spacing w:after="0" w:line="330" w:lineRule="auto"/>
        <w:ind w:left="0" w:right="5" w:firstLine="567"/>
        <w:rPr>
          <w:rFonts w:ascii="Arial" w:eastAsia="Arial" w:hAnsi="Arial" w:cs="Arial"/>
        </w:rPr>
      </w:pPr>
      <w:r>
        <w:t>1.</w:t>
      </w:r>
      <w:r w:rsidR="00E258DA">
        <w:t xml:space="preserve"> </w:t>
      </w:r>
      <w:r>
        <w:t>Gmina Będzino prowadzi działalność w sferze zadań publicznych, o której mowa w</w:t>
      </w:r>
      <w:r w:rsidR="00056B53">
        <w:t> </w:t>
      </w:r>
      <w:r>
        <w:t>art.</w:t>
      </w:r>
      <w:r w:rsidR="007D48B9">
        <w:t xml:space="preserve"> </w:t>
      </w:r>
      <w:r>
        <w:t xml:space="preserve">4 ustawy, we współpracy z organizacjami pozarządowymi prowadzącymi działalność pożytku publicznego w zakresie odpowiadającym zadaniom Gminy. </w:t>
      </w:r>
    </w:p>
    <w:p w14:paraId="68485E79" w14:textId="138B9A41" w:rsidR="002D2C41" w:rsidRDefault="00A668EE" w:rsidP="00056B53">
      <w:pPr>
        <w:spacing w:after="146"/>
        <w:ind w:left="0" w:firstLine="567"/>
      </w:pPr>
      <w:r>
        <w:t>2.</w:t>
      </w:r>
      <w:r>
        <w:rPr>
          <w:rFonts w:ascii="Arial" w:eastAsia="Arial" w:hAnsi="Arial" w:cs="Arial"/>
        </w:rPr>
        <w:t xml:space="preserve"> </w:t>
      </w:r>
      <w:r>
        <w:t>Podstawowym kryterium decydującym o współpracy z organizacjami pozarządowymi jest realizacja przez nie zadań na rzecz Gminy Będzino i jej mieszkańców.</w:t>
      </w:r>
    </w:p>
    <w:p w14:paraId="5F9D3B23" w14:textId="77777777" w:rsidR="00E10E01" w:rsidRDefault="00A668EE" w:rsidP="0070094B">
      <w:pPr>
        <w:pStyle w:val="Nagwek1"/>
        <w:ind w:left="0" w:firstLine="0"/>
      </w:pPr>
      <w:r>
        <w:t>V. Formy współpracy</w:t>
      </w:r>
    </w:p>
    <w:p w14:paraId="3B5D314F" w14:textId="532F7B62" w:rsidR="002D2C41" w:rsidRDefault="00A668EE" w:rsidP="0070094B">
      <w:pPr>
        <w:pStyle w:val="Nagwek1"/>
        <w:ind w:left="0" w:firstLine="0"/>
      </w:pPr>
      <w:r>
        <w:t xml:space="preserve">§ 6 </w:t>
      </w:r>
    </w:p>
    <w:p w14:paraId="01396604" w14:textId="77777777" w:rsidR="002D2C41" w:rsidRDefault="00A668EE" w:rsidP="0070094B">
      <w:pPr>
        <w:numPr>
          <w:ilvl w:val="0"/>
          <w:numId w:val="4"/>
        </w:numPr>
        <w:spacing w:after="0"/>
        <w:ind w:left="0" w:firstLine="567"/>
      </w:pPr>
      <w:r>
        <w:t xml:space="preserve">Współpraca Gminy Będzino z Podmiotami odbywa się poprzez: </w:t>
      </w:r>
    </w:p>
    <w:p w14:paraId="557F8A95" w14:textId="77777777" w:rsidR="00E258DA" w:rsidRDefault="00A668EE" w:rsidP="007D48B9">
      <w:pPr>
        <w:numPr>
          <w:ilvl w:val="1"/>
          <w:numId w:val="4"/>
        </w:numPr>
        <w:ind w:left="0" w:firstLine="993"/>
      </w:pPr>
      <w:r>
        <w:rPr>
          <w:b/>
        </w:rPr>
        <w:t>formy pozafinansowe:</w:t>
      </w:r>
    </w:p>
    <w:p w14:paraId="120B516B" w14:textId="25C09723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lastRenderedPageBreak/>
        <w:t xml:space="preserve">konsultowanie z Podmiotami aktów normatywnych w dziedzinach dotyczącej działalności statutowej tych Podmiotów; </w:t>
      </w:r>
    </w:p>
    <w:p w14:paraId="573F1E8F" w14:textId="77777777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 xml:space="preserve">wzajemne informowanie się o planowanych kierunkach działalności; </w:t>
      </w:r>
    </w:p>
    <w:p w14:paraId="2B842B21" w14:textId="77777777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 xml:space="preserve">doradztwo merytoryczne w zakresach niezbędnych do prowadzenia i rozwoju działalności statutowej Podmiotów; </w:t>
      </w:r>
    </w:p>
    <w:p w14:paraId="0877649D" w14:textId="77777777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 xml:space="preserve">pomoc w poszukiwaniu zewnętrznych źródeł dofinansowania i pozyskiwaniu środków pozabudżetowych; </w:t>
      </w:r>
    </w:p>
    <w:p w14:paraId="675B836B" w14:textId="77777777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 xml:space="preserve">obejmowanie patronatem Wójta wydarzeń prowadzonych przez Podmioty na ich wniosek; </w:t>
      </w:r>
    </w:p>
    <w:p w14:paraId="3CCD9C67" w14:textId="77777777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 xml:space="preserve">współpraca w zakresie promocji Podmiotów i wydarzeń przez nie organizowanych; </w:t>
      </w:r>
    </w:p>
    <w:p w14:paraId="36F5F0E9" w14:textId="2030E68F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>użyczanie, lub wynajem na preferencyjnych warunkach zasobów lokalowych i</w:t>
      </w:r>
      <w:r w:rsidR="007D48B9">
        <w:t> </w:t>
      </w:r>
      <w:r>
        <w:t xml:space="preserve">rzeczowych Gminy i jej jednostek podległych; </w:t>
      </w:r>
    </w:p>
    <w:p w14:paraId="1427FE27" w14:textId="77777777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 xml:space="preserve">prowadzenie aktualnej bazy danych teleadresowych organizacji pozarządowych na stronie internetowej Gminy; </w:t>
      </w:r>
    </w:p>
    <w:p w14:paraId="5D4DDA09" w14:textId="77777777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 xml:space="preserve">pomoc w zakresie zbiórki 1% przez Podmioty posiadające status organizacji pożytku publicznego przez wprowadzenie i utrzymywanie na stronie internetowej Gminy aplikacji </w:t>
      </w:r>
      <w:proofErr w:type="spellStart"/>
      <w:r>
        <w:t>PITax</w:t>
      </w:r>
      <w:proofErr w:type="spellEnd"/>
      <w:r>
        <w:t xml:space="preserve">; </w:t>
      </w:r>
    </w:p>
    <w:p w14:paraId="0EB26A22" w14:textId="2F16E1F7" w:rsidR="002D2C41" w:rsidRDefault="00A668EE" w:rsidP="00E258DA">
      <w:pPr>
        <w:pStyle w:val="Akapitzlist"/>
        <w:numPr>
          <w:ilvl w:val="1"/>
          <w:numId w:val="13"/>
        </w:numPr>
        <w:ind w:left="0" w:firstLine="0"/>
      </w:pPr>
      <w:r>
        <w:t>cyfrow</w:t>
      </w:r>
      <w:r w:rsidR="00826493">
        <w:t>a</w:t>
      </w:r>
      <w:r>
        <w:t xml:space="preserve"> obsług</w:t>
      </w:r>
      <w:r w:rsidR="00826493">
        <w:t>a</w:t>
      </w:r>
      <w:r>
        <w:t xml:space="preserve"> zadań przy pomocy zakupionego generatora wniosków. </w:t>
      </w:r>
    </w:p>
    <w:p w14:paraId="6D9E4C2D" w14:textId="77777777" w:rsidR="002D2C41" w:rsidRDefault="00A668EE" w:rsidP="00E258DA">
      <w:pPr>
        <w:spacing w:after="5" w:line="259" w:lineRule="auto"/>
        <w:ind w:left="0" w:firstLine="0"/>
        <w:jc w:val="left"/>
      </w:pPr>
      <w:r>
        <w:t xml:space="preserve"> </w:t>
      </w:r>
    </w:p>
    <w:p w14:paraId="6CDD5288" w14:textId="77777777" w:rsidR="002D2C41" w:rsidRDefault="00A668EE" w:rsidP="007D48B9">
      <w:pPr>
        <w:numPr>
          <w:ilvl w:val="1"/>
          <w:numId w:val="4"/>
        </w:numPr>
        <w:spacing w:after="38" w:line="259" w:lineRule="auto"/>
        <w:ind w:left="0" w:firstLine="993"/>
        <w:jc w:val="left"/>
      </w:pPr>
      <w:r>
        <w:rPr>
          <w:b/>
        </w:rPr>
        <w:t xml:space="preserve">formy finansowe: </w:t>
      </w:r>
    </w:p>
    <w:p w14:paraId="01B412BD" w14:textId="77777777" w:rsidR="002D2C41" w:rsidRDefault="00A668EE" w:rsidP="00E258DA">
      <w:pPr>
        <w:numPr>
          <w:ilvl w:val="2"/>
          <w:numId w:val="4"/>
        </w:numPr>
        <w:ind w:left="0" w:firstLine="0"/>
      </w:pPr>
      <w:r>
        <w:t xml:space="preserve">powierzanie realizacji zadań publicznych; </w:t>
      </w:r>
    </w:p>
    <w:p w14:paraId="743F7C5A" w14:textId="77777777" w:rsidR="002D2C41" w:rsidRDefault="00A668EE" w:rsidP="00E258DA">
      <w:pPr>
        <w:numPr>
          <w:ilvl w:val="2"/>
          <w:numId w:val="4"/>
        </w:numPr>
        <w:spacing w:after="153"/>
        <w:ind w:left="0" w:firstLine="0"/>
      </w:pPr>
      <w:r>
        <w:t xml:space="preserve">wspieranie realizacji zadań publicznych; </w:t>
      </w:r>
    </w:p>
    <w:p w14:paraId="42928288" w14:textId="77777777" w:rsidR="002D2C41" w:rsidRDefault="00A668EE" w:rsidP="0070094B">
      <w:pPr>
        <w:numPr>
          <w:ilvl w:val="0"/>
          <w:numId w:val="4"/>
        </w:numPr>
        <w:spacing w:after="145"/>
        <w:ind w:left="0" w:firstLine="567"/>
      </w:pPr>
      <w:r>
        <w:t xml:space="preserve">Podstawową formą współpracy finansowej są otwarte konkursy ofert. Możliwe są również inne formy tej współpracy jak m.in.: </w:t>
      </w:r>
    </w:p>
    <w:p w14:paraId="09A6734D" w14:textId="77777777" w:rsidR="002D2C41" w:rsidRDefault="00A668EE" w:rsidP="0070094B">
      <w:pPr>
        <w:numPr>
          <w:ilvl w:val="0"/>
          <w:numId w:val="5"/>
        </w:numPr>
        <w:spacing w:after="175"/>
        <w:ind w:left="0" w:firstLine="993"/>
      </w:pPr>
      <w:r>
        <w:t xml:space="preserve">zlecanie Podmiotom realizacji zadań publicznych w trybie pozakonkursowym według procedury określonej w Ustawie; </w:t>
      </w:r>
    </w:p>
    <w:p w14:paraId="51A206EC" w14:textId="77777777" w:rsidR="002D2C41" w:rsidRDefault="00A668EE" w:rsidP="0070094B">
      <w:pPr>
        <w:numPr>
          <w:ilvl w:val="0"/>
          <w:numId w:val="5"/>
        </w:numPr>
        <w:spacing w:after="126"/>
        <w:ind w:left="0" w:firstLine="993"/>
      </w:pPr>
      <w:r>
        <w:t xml:space="preserve">umowy o wykonanie inicjatywy lokalnej na zasadach określonych w Ustawie; </w:t>
      </w:r>
    </w:p>
    <w:p w14:paraId="5333988F" w14:textId="134316CD" w:rsidR="002D2C41" w:rsidRDefault="00A668EE" w:rsidP="00056B53">
      <w:pPr>
        <w:numPr>
          <w:ilvl w:val="0"/>
          <w:numId w:val="5"/>
        </w:numPr>
        <w:spacing w:after="0"/>
        <w:ind w:left="0" w:firstLine="993"/>
      </w:pPr>
      <w:r>
        <w:t>umowy partnerskiej określonej w art. 28a ust.1 Ustawy z dnia 6 grudnia 2006</w:t>
      </w:r>
      <w:r w:rsidR="00056B53">
        <w:t xml:space="preserve"> </w:t>
      </w:r>
      <w:r>
        <w:t>r. o zasadach prowadzenia polityki rozwoju (Dz.U. z 2019</w:t>
      </w:r>
      <w:r w:rsidR="00056B53">
        <w:t xml:space="preserve"> </w:t>
      </w:r>
      <w:r>
        <w:t>r. poz. 1295) oraz porozumienia, albo umowy o partnerstwie określonych w art.33 ust.1 Ustawy z dnia 11 lipca 2014</w:t>
      </w:r>
      <w:r w:rsidR="00056B53">
        <w:t xml:space="preserve"> </w:t>
      </w:r>
      <w:r>
        <w:t>r. o zasadach realizacji programów w zakresie polityki spójności finansowanych w perspektywie finansowej 2014</w:t>
      </w:r>
      <w:r w:rsidR="00056B53">
        <w:t xml:space="preserve"> – </w:t>
      </w:r>
      <w:r>
        <w:t>2020 (</w:t>
      </w:r>
      <w:r w:rsidR="000E2D43">
        <w:t xml:space="preserve">t. j. </w:t>
      </w:r>
      <w:r>
        <w:t>Dz.U. z 20</w:t>
      </w:r>
      <w:r w:rsidR="0040481B">
        <w:t>20</w:t>
      </w:r>
      <w:r w:rsidR="00056B53">
        <w:t xml:space="preserve"> </w:t>
      </w:r>
      <w:r>
        <w:t xml:space="preserve">r. poz. </w:t>
      </w:r>
      <w:r w:rsidR="0040481B">
        <w:t>818</w:t>
      </w:r>
      <w:r>
        <w:t xml:space="preserve">); </w:t>
      </w:r>
    </w:p>
    <w:p w14:paraId="7D708089" w14:textId="77777777" w:rsidR="002D2C41" w:rsidRDefault="00A668EE" w:rsidP="0070094B">
      <w:pPr>
        <w:spacing w:after="123"/>
        <w:ind w:left="0" w:firstLine="993"/>
      </w:pPr>
      <w:r>
        <w:t xml:space="preserve">d) udzielania wkładu własnego Podmiotom do montaży finansowych w projektach dofinansowanych z innych środków zewnętrznych. </w:t>
      </w:r>
    </w:p>
    <w:p w14:paraId="79F72761" w14:textId="22C42E30" w:rsidR="002D2C41" w:rsidRDefault="00A668EE" w:rsidP="00E258DA">
      <w:pPr>
        <w:spacing w:after="136" w:line="259" w:lineRule="auto"/>
        <w:ind w:left="0" w:firstLine="0"/>
        <w:jc w:val="left"/>
      </w:pPr>
      <w:r>
        <w:t xml:space="preserve"> </w:t>
      </w:r>
    </w:p>
    <w:p w14:paraId="19AEAC93" w14:textId="059A2A00" w:rsidR="002D2C41" w:rsidRDefault="000E2D43" w:rsidP="0070094B">
      <w:pPr>
        <w:spacing w:after="8"/>
        <w:ind w:left="0" w:firstLine="567"/>
      </w:pPr>
      <w:r>
        <w:t>3</w:t>
      </w:r>
      <w:r w:rsidR="00A668EE">
        <w:t>.</w:t>
      </w:r>
      <w:r w:rsidR="00A668EE">
        <w:rPr>
          <w:rFonts w:ascii="Arial" w:eastAsia="Arial" w:hAnsi="Arial" w:cs="Arial"/>
        </w:rPr>
        <w:t xml:space="preserve"> </w:t>
      </w:r>
      <w:r w:rsidR="00A668EE">
        <w:t xml:space="preserve">Możliwe jest również udzielanie dotacji Podmiotom w oparciu o: </w:t>
      </w:r>
    </w:p>
    <w:p w14:paraId="5D1F5273" w14:textId="2935AA95" w:rsidR="002D2C41" w:rsidRDefault="00A668EE" w:rsidP="0070094B">
      <w:pPr>
        <w:numPr>
          <w:ilvl w:val="0"/>
          <w:numId w:val="6"/>
        </w:numPr>
        <w:spacing w:after="0"/>
        <w:ind w:left="0" w:firstLine="993"/>
      </w:pPr>
      <w:r>
        <w:t>Ustawę z dnia 24 sierpnia 1991</w:t>
      </w:r>
      <w:r w:rsidR="0040481B">
        <w:t xml:space="preserve"> </w:t>
      </w:r>
      <w:r>
        <w:t>r. o ochronie przeciwpożarowej (Dz.U. z 20</w:t>
      </w:r>
      <w:r w:rsidR="00A80643">
        <w:t xml:space="preserve">20 </w:t>
      </w:r>
      <w:r>
        <w:t>r. poz.</w:t>
      </w:r>
      <w:r w:rsidR="00A80643">
        <w:t xml:space="preserve"> 961</w:t>
      </w:r>
      <w:r>
        <w:t xml:space="preserve">); </w:t>
      </w:r>
    </w:p>
    <w:p w14:paraId="5AF1F84C" w14:textId="454106A3" w:rsidR="002D2C41" w:rsidRDefault="00A668EE" w:rsidP="0040481B">
      <w:pPr>
        <w:numPr>
          <w:ilvl w:val="0"/>
          <w:numId w:val="6"/>
        </w:numPr>
        <w:spacing w:after="0"/>
        <w:ind w:left="0" w:firstLine="993"/>
      </w:pPr>
      <w:r>
        <w:t>Ustawę z dnia 27 sierpnia 2009</w:t>
      </w:r>
      <w:r w:rsidR="0040481B">
        <w:t xml:space="preserve"> </w:t>
      </w:r>
      <w:r>
        <w:t>r</w:t>
      </w:r>
      <w:r w:rsidR="0040481B">
        <w:t xml:space="preserve"> </w:t>
      </w:r>
      <w:r>
        <w:t xml:space="preserve">. o finansach </w:t>
      </w:r>
      <w:r w:rsidR="000E2D43">
        <w:t>(t. j. Dz.U. z 2019 r. poz. 869, 1622, 1649, 2020; z 2020 r. poz. 284, 374, 568, 695, 1175)</w:t>
      </w:r>
      <w:r>
        <w:t xml:space="preserve">; </w:t>
      </w:r>
    </w:p>
    <w:p w14:paraId="0FCF609E" w14:textId="3B6DA1DA" w:rsidR="002D2C41" w:rsidRDefault="00A668EE" w:rsidP="0070094B">
      <w:pPr>
        <w:numPr>
          <w:ilvl w:val="0"/>
          <w:numId w:val="6"/>
        </w:numPr>
        <w:ind w:left="0" w:firstLine="993"/>
      </w:pPr>
      <w:r>
        <w:t>Ustawę z dnia 23 lipca 2003</w:t>
      </w:r>
      <w:r w:rsidR="00056B53">
        <w:t xml:space="preserve"> </w:t>
      </w:r>
      <w:r>
        <w:t>r. o ochronie zabytków i opiece nad zabytkami (Dz.U. z 20</w:t>
      </w:r>
      <w:r w:rsidR="0040481B">
        <w:t>20</w:t>
      </w:r>
      <w:r w:rsidR="00056B53">
        <w:t xml:space="preserve"> </w:t>
      </w:r>
      <w:r>
        <w:t>r. poz. 2</w:t>
      </w:r>
      <w:r w:rsidR="0040481B">
        <w:t>82</w:t>
      </w:r>
      <w:r>
        <w:t xml:space="preserve">); </w:t>
      </w:r>
    </w:p>
    <w:p w14:paraId="21BA3B2F" w14:textId="76E906BD" w:rsidR="002D2C41" w:rsidRDefault="00A668EE" w:rsidP="0070094B">
      <w:pPr>
        <w:numPr>
          <w:ilvl w:val="0"/>
          <w:numId w:val="6"/>
        </w:numPr>
        <w:spacing w:after="14"/>
        <w:ind w:left="0" w:firstLine="993"/>
      </w:pPr>
      <w:r>
        <w:lastRenderedPageBreak/>
        <w:t>Ustawę z dnia 27 sierpnia 1997</w:t>
      </w:r>
      <w:r w:rsidR="0040481B">
        <w:t xml:space="preserve"> </w:t>
      </w:r>
      <w:r>
        <w:t>r. o rehabilitacji zawodowej i społecznej oraz zatrudnianiu osób niepełnosprawnych (Dz. U. z 20</w:t>
      </w:r>
      <w:r w:rsidR="0040481B">
        <w:t xml:space="preserve">20 </w:t>
      </w:r>
      <w:r>
        <w:t xml:space="preserve">r. poz. </w:t>
      </w:r>
      <w:r w:rsidR="0040481B">
        <w:t>426</w:t>
      </w:r>
      <w:r>
        <w:t xml:space="preserve">); </w:t>
      </w:r>
    </w:p>
    <w:p w14:paraId="007D2CE1" w14:textId="4DDE550D" w:rsidR="002D2C41" w:rsidRDefault="00A668EE" w:rsidP="0070094B">
      <w:pPr>
        <w:numPr>
          <w:ilvl w:val="0"/>
          <w:numId w:val="6"/>
        </w:numPr>
        <w:spacing w:after="137"/>
        <w:ind w:left="0" w:firstLine="993"/>
      </w:pPr>
      <w:r>
        <w:t>Ustawę z dnia 29 stycznia 2004r. Prawo zamówień publicznych (Dz.U. z 2019</w:t>
      </w:r>
      <w:r w:rsidR="0040481B">
        <w:t xml:space="preserve"> </w:t>
      </w:r>
      <w:r>
        <w:t xml:space="preserve">r. poz. </w:t>
      </w:r>
      <w:r w:rsidR="0040481B">
        <w:t>1843</w:t>
      </w:r>
      <w:r>
        <w:t>).</w:t>
      </w:r>
    </w:p>
    <w:p w14:paraId="6571C3AA" w14:textId="4672D98D" w:rsidR="007C6FB8" w:rsidRDefault="007C6FB8" w:rsidP="0070094B">
      <w:pPr>
        <w:numPr>
          <w:ilvl w:val="0"/>
          <w:numId w:val="6"/>
        </w:numPr>
        <w:spacing w:after="137"/>
        <w:ind w:left="0" w:firstLine="993"/>
      </w:pPr>
      <w:r>
        <w:t xml:space="preserve">Ustawę z dn. </w:t>
      </w:r>
      <w:r w:rsidR="000E2D43">
        <w:t>12 marca 2004 r. o pomocy społecznej (t. j. Dz. U. z 2020 r. poz. 1876).</w:t>
      </w:r>
    </w:p>
    <w:p w14:paraId="7F77B090" w14:textId="4BE450F4" w:rsidR="002D2C41" w:rsidRDefault="00A668EE" w:rsidP="00E258DA">
      <w:pPr>
        <w:pStyle w:val="Nagwek1"/>
        <w:spacing w:after="132"/>
        <w:ind w:left="0" w:firstLine="0"/>
      </w:pPr>
      <w:r>
        <w:t>VI. Priorytetowe zadania publiczne</w:t>
      </w:r>
    </w:p>
    <w:p w14:paraId="7A3F89B0" w14:textId="77777777" w:rsidR="00E10E01" w:rsidRDefault="00A668EE" w:rsidP="0070094B">
      <w:pPr>
        <w:spacing w:after="60" w:line="326" w:lineRule="auto"/>
        <w:ind w:left="0" w:firstLine="0"/>
        <w:jc w:val="center"/>
        <w:rPr>
          <w:b/>
        </w:rPr>
      </w:pPr>
      <w:r>
        <w:rPr>
          <w:b/>
        </w:rPr>
        <w:t>§ 7</w:t>
      </w:r>
    </w:p>
    <w:p w14:paraId="5A0A73B4" w14:textId="511DF9B8" w:rsidR="002D2C41" w:rsidRDefault="00A668EE" w:rsidP="00056B53">
      <w:pPr>
        <w:spacing w:after="60" w:line="326" w:lineRule="auto"/>
        <w:ind w:left="0" w:firstLine="567"/>
      </w:pPr>
      <w:r>
        <w:t>Współpraca Gminy Będzino w 202</w:t>
      </w:r>
      <w:r w:rsidR="00056B53">
        <w:t>1</w:t>
      </w:r>
      <w:r>
        <w:t xml:space="preserve"> roku z Podmiotami w ramach Programu obejmować będzie poniższe priorytetowe zadania publiczne: </w:t>
      </w:r>
    </w:p>
    <w:p w14:paraId="5E059BA7" w14:textId="77777777" w:rsidR="002D2C41" w:rsidRDefault="00A668EE" w:rsidP="0070094B">
      <w:pPr>
        <w:numPr>
          <w:ilvl w:val="0"/>
          <w:numId w:val="7"/>
        </w:numPr>
        <w:spacing w:after="0"/>
        <w:ind w:left="0" w:firstLine="567"/>
      </w:pPr>
      <w:r>
        <w:t xml:space="preserve">W sferze kultury fizycznej i sportu: </w:t>
      </w:r>
    </w:p>
    <w:p w14:paraId="183138A7" w14:textId="77777777" w:rsidR="002D2C41" w:rsidRDefault="00A668EE" w:rsidP="0070094B">
      <w:pPr>
        <w:numPr>
          <w:ilvl w:val="1"/>
          <w:numId w:val="7"/>
        </w:numPr>
        <w:spacing w:after="0"/>
        <w:ind w:left="0" w:firstLine="993"/>
      </w:pPr>
      <w:r>
        <w:t xml:space="preserve">utrzymanie obiektów sportowo-rekreacyjnych; </w:t>
      </w:r>
    </w:p>
    <w:p w14:paraId="3357101F" w14:textId="77777777" w:rsidR="002D2C41" w:rsidRDefault="00A668EE" w:rsidP="0070094B">
      <w:pPr>
        <w:numPr>
          <w:ilvl w:val="1"/>
          <w:numId w:val="7"/>
        </w:numPr>
        <w:spacing w:after="0"/>
        <w:ind w:left="0" w:firstLine="993"/>
      </w:pPr>
      <w:r>
        <w:t xml:space="preserve">promowanie sportu wyczynowego; </w:t>
      </w:r>
    </w:p>
    <w:p w14:paraId="2E124A9B" w14:textId="77777777" w:rsidR="002D2C41" w:rsidRDefault="00A668EE" w:rsidP="0070094B">
      <w:pPr>
        <w:numPr>
          <w:ilvl w:val="1"/>
          <w:numId w:val="7"/>
        </w:numPr>
        <w:spacing w:after="0"/>
        <w:ind w:left="0" w:firstLine="993"/>
      </w:pPr>
      <w:r>
        <w:t xml:space="preserve">organizacja wydarzeń sportowo-rekreacyjnych; </w:t>
      </w:r>
    </w:p>
    <w:p w14:paraId="0EC4F1E1" w14:textId="77777777" w:rsidR="002D2C41" w:rsidRDefault="00A668EE" w:rsidP="0070094B">
      <w:pPr>
        <w:numPr>
          <w:ilvl w:val="1"/>
          <w:numId w:val="7"/>
        </w:numPr>
        <w:spacing w:after="0"/>
        <w:ind w:left="0" w:firstLine="993"/>
      </w:pPr>
      <w:r>
        <w:t xml:space="preserve">prowadzenie zajęć z wybranych dziedzin sportu. </w:t>
      </w:r>
    </w:p>
    <w:p w14:paraId="348008D9" w14:textId="77777777" w:rsidR="002D2C41" w:rsidRDefault="00A668EE" w:rsidP="00E258DA">
      <w:pPr>
        <w:spacing w:after="0" w:line="259" w:lineRule="auto"/>
        <w:ind w:left="0" w:firstLine="0"/>
        <w:jc w:val="left"/>
      </w:pPr>
      <w:r>
        <w:t xml:space="preserve"> </w:t>
      </w:r>
    </w:p>
    <w:p w14:paraId="2EE04AF1" w14:textId="77777777" w:rsidR="002D2C41" w:rsidRDefault="00A668EE" w:rsidP="0070094B">
      <w:pPr>
        <w:numPr>
          <w:ilvl w:val="0"/>
          <w:numId w:val="7"/>
        </w:numPr>
        <w:ind w:left="0" w:firstLine="567"/>
      </w:pPr>
      <w:r>
        <w:t xml:space="preserve">W sferze kultury i ochrony dziedzictwa narodowego: </w:t>
      </w:r>
    </w:p>
    <w:p w14:paraId="6DA7DEC8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t xml:space="preserve">organizacja obchodów świąt narodowych, rocznic i wydarzeń historycznych; </w:t>
      </w:r>
    </w:p>
    <w:p w14:paraId="5C1A99B0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t xml:space="preserve">promowanie wizerunku Gminy opartego na tradycji i wartościach kulturalnych; </w:t>
      </w:r>
    </w:p>
    <w:p w14:paraId="0386D8AC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t xml:space="preserve">organizowanie konkursów i przeglądów z różnych dziedzin sztuki; </w:t>
      </w:r>
    </w:p>
    <w:p w14:paraId="6732E8E4" w14:textId="77777777" w:rsidR="002D2C41" w:rsidRDefault="00A668EE" w:rsidP="0070094B">
      <w:pPr>
        <w:numPr>
          <w:ilvl w:val="1"/>
          <w:numId w:val="7"/>
        </w:numPr>
        <w:spacing w:after="0"/>
        <w:ind w:left="0" w:firstLine="993"/>
      </w:pPr>
      <w:r>
        <w:t xml:space="preserve">współpraca z mieszkańcami Gminy i Podmiotami w zakresie ochrony dziedzictwa kulturowego. </w:t>
      </w:r>
    </w:p>
    <w:p w14:paraId="271D6BB0" w14:textId="77777777" w:rsidR="002D2C41" w:rsidRDefault="00A668EE" w:rsidP="00E258DA">
      <w:pPr>
        <w:spacing w:after="23" w:line="259" w:lineRule="auto"/>
        <w:ind w:left="0" w:firstLine="0"/>
        <w:jc w:val="left"/>
      </w:pPr>
      <w:r>
        <w:t xml:space="preserve"> </w:t>
      </w:r>
    </w:p>
    <w:p w14:paraId="2EB91841" w14:textId="77777777" w:rsidR="002D2C41" w:rsidRDefault="00A668EE" w:rsidP="0070094B">
      <w:pPr>
        <w:numPr>
          <w:ilvl w:val="0"/>
          <w:numId w:val="7"/>
        </w:numPr>
        <w:ind w:left="0" w:firstLine="567"/>
      </w:pPr>
      <w:r>
        <w:t xml:space="preserve">W sferze ochrony zdrowia i pomocy społecznej: </w:t>
      </w:r>
    </w:p>
    <w:p w14:paraId="0DE43CE0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t xml:space="preserve">realizacja programów profilaktycznych oraz programów promocji i ochrony zdrowia; </w:t>
      </w:r>
    </w:p>
    <w:p w14:paraId="080006E4" w14:textId="77777777" w:rsidR="002D2C41" w:rsidRDefault="00A668EE" w:rsidP="0070094B">
      <w:pPr>
        <w:numPr>
          <w:ilvl w:val="1"/>
          <w:numId w:val="7"/>
        </w:numPr>
        <w:spacing w:after="12"/>
        <w:ind w:left="0" w:firstLine="993"/>
      </w:pPr>
      <w:r>
        <w:t xml:space="preserve">wyrównywanie szans osób niepełnosprawnych poprzez prowadzenie rehabilitacji i integracji ze środowiskiem oraz likwidację barier architektonicznych; </w:t>
      </w:r>
    </w:p>
    <w:p w14:paraId="0414FE12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t xml:space="preserve">wielopoziomowa pomoc ludziom ubogim i bezdomnym m.in. w formie organizowania dożywiania i zapewnienia schronienia i opieki medycznej; </w:t>
      </w:r>
    </w:p>
    <w:p w14:paraId="3463B695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t xml:space="preserve">wspieranie różnych form pomocy dzieciom z rodzin niewydolnych wychowawczo; </w:t>
      </w:r>
    </w:p>
    <w:p w14:paraId="706034E3" w14:textId="49030375" w:rsidR="002D2C41" w:rsidRDefault="00A668EE" w:rsidP="0070094B">
      <w:pPr>
        <w:numPr>
          <w:ilvl w:val="1"/>
          <w:numId w:val="7"/>
        </w:numPr>
        <w:ind w:left="0" w:firstLine="993"/>
      </w:pPr>
      <w:r>
        <w:t>zabezpieczenie potrzeb bytowych dzieci i młodzieży między innymi poprzez organizację i finansowanie wyżywienia, organizację i finansowanie wypoczynku dzieciom z</w:t>
      </w:r>
      <w:r w:rsidR="00F84B76">
        <w:t> </w:t>
      </w:r>
      <w:r>
        <w:t xml:space="preserve">rodzin najuboższych; </w:t>
      </w:r>
    </w:p>
    <w:p w14:paraId="35D9E299" w14:textId="77777777" w:rsidR="002D2C41" w:rsidRDefault="00A668EE" w:rsidP="0070094B">
      <w:pPr>
        <w:numPr>
          <w:ilvl w:val="1"/>
          <w:numId w:val="7"/>
        </w:numPr>
        <w:spacing w:after="12"/>
        <w:ind w:left="0" w:firstLine="993"/>
      </w:pPr>
      <w:r>
        <w:t xml:space="preserve">działalność na rzecz integracji i reintegracji zawodowej i społecznej osób zagrożonych wykluczeniem społecznym; </w:t>
      </w:r>
    </w:p>
    <w:p w14:paraId="02D6E46C" w14:textId="77777777" w:rsidR="002D2C41" w:rsidRDefault="00A668EE" w:rsidP="0070094B">
      <w:pPr>
        <w:numPr>
          <w:ilvl w:val="1"/>
          <w:numId w:val="7"/>
        </w:numPr>
        <w:spacing w:after="129"/>
        <w:ind w:left="0" w:firstLine="993"/>
      </w:pPr>
      <w:r>
        <w:t xml:space="preserve">działalność na rzecz osób niepełnosprawnych. </w:t>
      </w:r>
    </w:p>
    <w:p w14:paraId="246CA1D1" w14:textId="63CC81FC" w:rsidR="002D2C41" w:rsidRDefault="00A668EE" w:rsidP="0070094B">
      <w:pPr>
        <w:numPr>
          <w:ilvl w:val="0"/>
          <w:numId w:val="7"/>
        </w:numPr>
        <w:ind w:left="0" w:firstLine="567"/>
      </w:pPr>
      <w:r>
        <w:t>W sferze bezpieczeństwa publicznego, edukacyjnej opieki wychowawczej i</w:t>
      </w:r>
      <w:r w:rsidR="007D48B9">
        <w:t> </w:t>
      </w:r>
      <w:r>
        <w:t xml:space="preserve">oświaty: </w:t>
      </w:r>
    </w:p>
    <w:p w14:paraId="76888EE9" w14:textId="1752C5DA" w:rsidR="002D2C41" w:rsidRDefault="00A668EE" w:rsidP="0070094B">
      <w:pPr>
        <w:numPr>
          <w:ilvl w:val="1"/>
          <w:numId w:val="7"/>
        </w:numPr>
        <w:spacing w:after="14"/>
        <w:ind w:left="0" w:firstLine="993"/>
      </w:pPr>
      <w:r>
        <w:t>działania w zakresie porządku i bezpieczeństwa publicznego, ratownictwa i</w:t>
      </w:r>
      <w:r w:rsidR="007D48B9">
        <w:t> </w:t>
      </w:r>
      <w:r>
        <w:t xml:space="preserve">ochrony ludności; </w:t>
      </w:r>
    </w:p>
    <w:p w14:paraId="6FDF857D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lastRenderedPageBreak/>
        <w:t xml:space="preserve">działania w zakresie ochrony środowiska naturalnego i ochrony zwierząt; </w:t>
      </w:r>
    </w:p>
    <w:p w14:paraId="6D110E8F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t xml:space="preserve">organizacja wypoczynku dzieci i młodzieży szkolnej; </w:t>
      </w:r>
    </w:p>
    <w:p w14:paraId="4268716B" w14:textId="77777777" w:rsidR="002D2C41" w:rsidRDefault="00A668EE" w:rsidP="0070094B">
      <w:pPr>
        <w:numPr>
          <w:ilvl w:val="1"/>
          <w:numId w:val="7"/>
        </w:numPr>
        <w:ind w:left="0" w:firstLine="993"/>
      </w:pPr>
      <w:r>
        <w:t xml:space="preserve">organizacja konkursów wiedzy i umiejętności w szkołach; </w:t>
      </w:r>
    </w:p>
    <w:p w14:paraId="3BD3FE3F" w14:textId="77777777" w:rsidR="002D2C41" w:rsidRDefault="00A668EE" w:rsidP="0070094B">
      <w:pPr>
        <w:numPr>
          <w:ilvl w:val="1"/>
          <w:numId w:val="7"/>
        </w:numPr>
        <w:spacing w:after="11"/>
        <w:ind w:left="0" w:firstLine="993"/>
      </w:pPr>
      <w:r>
        <w:t xml:space="preserve">profilaktyka edukacyjna dzieci i młodzieży oraz dorosłych w zakresie niwelowania patologii społecznych. </w:t>
      </w:r>
    </w:p>
    <w:p w14:paraId="4ECD91B3" w14:textId="77777777" w:rsidR="002D2C41" w:rsidRDefault="00A668EE" w:rsidP="00E258DA">
      <w:pPr>
        <w:spacing w:after="141" w:line="259" w:lineRule="auto"/>
        <w:ind w:left="0" w:firstLine="0"/>
        <w:jc w:val="left"/>
      </w:pPr>
      <w:r>
        <w:t xml:space="preserve"> </w:t>
      </w:r>
    </w:p>
    <w:p w14:paraId="3F5B5F90" w14:textId="580430A6" w:rsidR="002D2C41" w:rsidRDefault="00A668EE" w:rsidP="00D736FA">
      <w:pPr>
        <w:spacing w:after="200" w:line="262" w:lineRule="auto"/>
        <w:ind w:left="0" w:right="-1" w:firstLine="0"/>
        <w:jc w:val="center"/>
      </w:pPr>
      <w:r>
        <w:rPr>
          <w:b/>
        </w:rPr>
        <w:t xml:space="preserve">VII. Okres realizacji Programu </w:t>
      </w:r>
    </w:p>
    <w:p w14:paraId="2F6DE17E" w14:textId="77777777" w:rsidR="002D2C41" w:rsidRDefault="00A668EE" w:rsidP="00D736FA">
      <w:pPr>
        <w:pStyle w:val="Nagwek1"/>
        <w:spacing w:after="153"/>
        <w:ind w:left="0" w:right="-1" w:firstLine="0"/>
      </w:pPr>
      <w:r>
        <w:t xml:space="preserve">§ 8 </w:t>
      </w:r>
    </w:p>
    <w:p w14:paraId="65CD3C58" w14:textId="5AD07C37" w:rsidR="002D2C41" w:rsidRDefault="00A668EE" w:rsidP="00056B53">
      <w:pPr>
        <w:spacing w:after="0"/>
        <w:ind w:left="0" w:firstLine="708"/>
      </w:pPr>
      <w:r>
        <w:t>Program współpracy z Podmiotami obejmuje rok kalendarzowy i budżetowy, tj. od 1.01.202</w:t>
      </w:r>
      <w:r w:rsidR="00235054">
        <w:t xml:space="preserve">1 </w:t>
      </w:r>
      <w:r>
        <w:t>r. do 31.12.202</w:t>
      </w:r>
      <w:r w:rsidR="00235054">
        <w:t xml:space="preserve">1 </w:t>
      </w:r>
      <w:r>
        <w:t xml:space="preserve">r.  </w:t>
      </w:r>
    </w:p>
    <w:p w14:paraId="0D90EEFD" w14:textId="77777777" w:rsidR="002D2C41" w:rsidRDefault="00A668EE" w:rsidP="00E258DA">
      <w:pPr>
        <w:spacing w:after="213" w:line="259" w:lineRule="auto"/>
        <w:ind w:left="0" w:firstLine="0"/>
        <w:jc w:val="left"/>
      </w:pPr>
      <w:r>
        <w:t xml:space="preserve"> </w:t>
      </w:r>
    </w:p>
    <w:p w14:paraId="0C2D0C6C" w14:textId="3DBEA5E8" w:rsidR="002D2C41" w:rsidRDefault="00A668EE" w:rsidP="00D736FA">
      <w:pPr>
        <w:pStyle w:val="Nagwek1"/>
        <w:ind w:left="0" w:right="-1" w:firstLine="0"/>
      </w:pPr>
      <w:r>
        <w:t xml:space="preserve">VIII. Sposób realizacji Programu </w:t>
      </w:r>
    </w:p>
    <w:p w14:paraId="284A2FCB" w14:textId="77777777" w:rsidR="00235054" w:rsidRDefault="00A668EE" w:rsidP="00D736FA">
      <w:pPr>
        <w:spacing w:after="0" w:line="432" w:lineRule="auto"/>
        <w:ind w:left="0" w:right="-1" w:firstLine="0"/>
        <w:jc w:val="center"/>
        <w:rPr>
          <w:b/>
        </w:rPr>
      </w:pPr>
      <w:r>
        <w:rPr>
          <w:b/>
        </w:rPr>
        <w:t>§ 9</w:t>
      </w:r>
    </w:p>
    <w:p w14:paraId="37423AAA" w14:textId="6277C840" w:rsidR="002D2C41" w:rsidRDefault="00A668EE" w:rsidP="00E258DA">
      <w:pPr>
        <w:spacing w:after="0" w:line="432" w:lineRule="auto"/>
        <w:ind w:left="0" w:right="3508" w:firstLine="0"/>
      </w:pPr>
      <w:r>
        <w:t xml:space="preserve">Program realizowany będzie poprzez: </w:t>
      </w:r>
    </w:p>
    <w:p w14:paraId="02D164C7" w14:textId="77777777" w:rsidR="002D2C41" w:rsidRDefault="00A668EE" w:rsidP="0070094B">
      <w:pPr>
        <w:numPr>
          <w:ilvl w:val="0"/>
          <w:numId w:val="8"/>
        </w:numPr>
        <w:ind w:left="0" w:firstLine="567"/>
      </w:pPr>
      <w:r>
        <w:t xml:space="preserve">zlecanie Podmiotom zadań publicznych na zasadach określonych w Ustawie; </w:t>
      </w:r>
    </w:p>
    <w:p w14:paraId="3613D1AD" w14:textId="77777777" w:rsidR="002D2C41" w:rsidRDefault="00A668EE" w:rsidP="0070094B">
      <w:pPr>
        <w:numPr>
          <w:ilvl w:val="0"/>
          <w:numId w:val="8"/>
        </w:numPr>
        <w:ind w:left="0" w:firstLine="567"/>
      </w:pPr>
      <w:r>
        <w:t xml:space="preserve">wzajemne informowanie się o planach Gminy i Podmiotów, podejmowanych działaniach i przedsięwzięciach celem uniknięcia kolizji terminowych i umożliwienia jak najlepszej organizacji pracy; </w:t>
      </w:r>
    </w:p>
    <w:p w14:paraId="315FBA36" w14:textId="6F7CF39F" w:rsidR="002D2C41" w:rsidRDefault="00A668EE" w:rsidP="0070094B">
      <w:pPr>
        <w:numPr>
          <w:ilvl w:val="0"/>
          <w:numId w:val="8"/>
        </w:numPr>
        <w:ind w:left="0" w:firstLine="567"/>
      </w:pPr>
      <w:r>
        <w:t>udzielanie doradztwa w zakresie pozyskiwania środków zewnętrznych i</w:t>
      </w:r>
      <w:r w:rsidR="007D48B9">
        <w:t> </w:t>
      </w:r>
      <w:r>
        <w:t xml:space="preserve">wsparcia merytorycznego w przygotowaniu wniosków o dofinansowanie </w:t>
      </w:r>
    </w:p>
    <w:p w14:paraId="4077645C" w14:textId="77777777" w:rsidR="002D2C41" w:rsidRDefault="00A668EE" w:rsidP="0070094B">
      <w:pPr>
        <w:numPr>
          <w:ilvl w:val="0"/>
          <w:numId w:val="8"/>
        </w:numPr>
        <w:ind w:left="0" w:firstLine="567"/>
      </w:pPr>
      <w:r>
        <w:t xml:space="preserve">promowanie działalności Podmiotów przez dostępne dla Gminy bezpłatne kanały informacyjne; </w:t>
      </w:r>
    </w:p>
    <w:p w14:paraId="3F5206D9" w14:textId="77777777" w:rsidR="002D2C41" w:rsidRDefault="00A668EE" w:rsidP="0070094B">
      <w:pPr>
        <w:numPr>
          <w:ilvl w:val="0"/>
          <w:numId w:val="8"/>
        </w:numPr>
        <w:ind w:left="0" w:firstLine="567"/>
      </w:pPr>
      <w:r>
        <w:t xml:space="preserve">pomoc w nawiązywaniu kontaktów zewnętrznych; </w:t>
      </w:r>
    </w:p>
    <w:p w14:paraId="48DD7C1D" w14:textId="77777777" w:rsidR="002D2C41" w:rsidRDefault="00A668EE" w:rsidP="0070094B">
      <w:pPr>
        <w:numPr>
          <w:ilvl w:val="0"/>
          <w:numId w:val="8"/>
        </w:numPr>
        <w:ind w:left="0" w:firstLine="567"/>
      </w:pPr>
      <w:r>
        <w:t xml:space="preserve">konsultowanie działań i aktów prawa tematycznie dotyczących sfery działań </w:t>
      </w:r>
    </w:p>
    <w:p w14:paraId="73EF30BC" w14:textId="77777777" w:rsidR="002D2C41" w:rsidRDefault="00A668EE" w:rsidP="0070094B">
      <w:pPr>
        <w:ind w:left="0" w:firstLine="567"/>
      </w:pPr>
      <w:r>
        <w:t xml:space="preserve">Podmiotów; </w:t>
      </w:r>
    </w:p>
    <w:p w14:paraId="3A2D9216" w14:textId="77777777" w:rsidR="002D2C41" w:rsidRDefault="00A668EE" w:rsidP="0070094B">
      <w:pPr>
        <w:numPr>
          <w:ilvl w:val="0"/>
          <w:numId w:val="8"/>
        </w:numPr>
        <w:spacing w:after="150"/>
        <w:ind w:left="0" w:firstLine="567"/>
      </w:pPr>
      <w:r>
        <w:t xml:space="preserve">współpraca przy organizacji wydarzeń gminnych dla mieszkańców. </w:t>
      </w:r>
    </w:p>
    <w:p w14:paraId="014A1E27" w14:textId="77777777" w:rsidR="002D2C41" w:rsidRDefault="00A668EE" w:rsidP="00E258DA">
      <w:pPr>
        <w:spacing w:after="214" w:line="259" w:lineRule="auto"/>
        <w:ind w:left="0" w:firstLine="0"/>
        <w:jc w:val="left"/>
      </w:pPr>
      <w:r>
        <w:t xml:space="preserve"> </w:t>
      </w:r>
    </w:p>
    <w:p w14:paraId="13736E93" w14:textId="2C819E7D" w:rsidR="002D2C41" w:rsidRDefault="00A668EE" w:rsidP="00D736FA">
      <w:pPr>
        <w:spacing w:after="200" w:line="262" w:lineRule="auto"/>
        <w:ind w:left="0" w:right="-1" w:firstLine="0"/>
        <w:jc w:val="center"/>
      </w:pPr>
      <w:r>
        <w:rPr>
          <w:b/>
        </w:rPr>
        <w:t xml:space="preserve">IX. Wysokość środków planowanych na realizację Programu </w:t>
      </w:r>
    </w:p>
    <w:p w14:paraId="4E65BDEB" w14:textId="77777777" w:rsidR="002D2C41" w:rsidRDefault="00A668EE" w:rsidP="00D736FA">
      <w:pPr>
        <w:pStyle w:val="Nagwek1"/>
        <w:ind w:left="0" w:firstLine="0"/>
      </w:pPr>
      <w:r>
        <w:t xml:space="preserve">§ 10 </w:t>
      </w:r>
    </w:p>
    <w:p w14:paraId="3033AE69" w14:textId="0FA2743D" w:rsidR="002D2C41" w:rsidRDefault="00A668EE" w:rsidP="00D736FA">
      <w:pPr>
        <w:numPr>
          <w:ilvl w:val="0"/>
          <w:numId w:val="9"/>
        </w:numPr>
        <w:ind w:left="0" w:firstLine="567"/>
      </w:pPr>
      <w:r>
        <w:t>Planowan</w:t>
      </w:r>
      <w:r w:rsidR="00332A1C">
        <w:t>ą</w:t>
      </w:r>
      <w:r>
        <w:t xml:space="preserve"> wysokość środków przeznaczonych na realizację zadań publicznych na rok 202</w:t>
      </w:r>
      <w:r w:rsidR="0040481B">
        <w:t>1</w:t>
      </w:r>
      <w:r>
        <w:t xml:space="preserve"> określa Rada Gminy w Będzinie w uchwale budżetowej na rok 202</w:t>
      </w:r>
      <w:r w:rsidR="0040481B">
        <w:t>1</w:t>
      </w:r>
      <w:r>
        <w:t xml:space="preserve">. </w:t>
      </w:r>
    </w:p>
    <w:p w14:paraId="49B6BF9F" w14:textId="7568B98C" w:rsidR="002D2C41" w:rsidRDefault="00A668EE" w:rsidP="00D736FA">
      <w:pPr>
        <w:numPr>
          <w:ilvl w:val="0"/>
          <w:numId w:val="9"/>
        </w:numPr>
        <w:spacing w:after="149"/>
        <w:ind w:left="0" w:firstLine="567"/>
      </w:pPr>
      <w:r>
        <w:t>Planowana kwota wynosi nie mniej niż</w:t>
      </w:r>
      <w:r w:rsidR="00F618C7">
        <w:t xml:space="preserve"> </w:t>
      </w:r>
      <w:r w:rsidR="000A6BC3">
        <w:t>902 625</w:t>
      </w:r>
      <w:r>
        <w:t xml:space="preserve"> zł na działania w obszarach priorytetowych pożytku publicznego. Kwota przeznaczona na dotacje celowe i ochronę przeciwpożarową dla jednostek OSP określona jest w dziale związanym z bezpieczeństwem i</w:t>
      </w:r>
      <w:r w:rsidR="007D48B9">
        <w:t> </w:t>
      </w:r>
      <w:r>
        <w:t xml:space="preserve">ochroną przeciwpożarową. </w:t>
      </w:r>
    </w:p>
    <w:p w14:paraId="4DA3256C" w14:textId="3B10AEFA" w:rsidR="000A6BC3" w:rsidRDefault="000A6BC3" w:rsidP="00D736FA">
      <w:pPr>
        <w:numPr>
          <w:ilvl w:val="0"/>
          <w:numId w:val="9"/>
        </w:numPr>
        <w:spacing w:after="149"/>
        <w:ind w:left="0" w:firstLine="567"/>
      </w:pPr>
      <w:r>
        <w:t xml:space="preserve">Do puli środków publicznych przeznaczonych na realizację zadań publicznych przez organizacje pozarządowe należą środki przekazywane przez Wojewodę </w:t>
      </w:r>
      <w:r>
        <w:lastRenderedPageBreak/>
        <w:t>Zachodniopomorskiego na prowadzenie Środowiskowego Domu Samopomocy</w:t>
      </w:r>
      <w:r w:rsidR="00552DD4">
        <w:t xml:space="preserve"> w Będzinie, udzielane przez Urząd jako regranting dla podmiotów Programu.</w:t>
      </w:r>
    </w:p>
    <w:p w14:paraId="3278828D" w14:textId="77777777" w:rsidR="002D2C41" w:rsidRDefault="00A668EE" w:rsidP="00D736FA">
      <w:pPr>
        <w:numPr>
          <w:ilvl w:val="0"/>
          <w:numId w:val="9"/>
        </w:numPr>
        <w:ind w:left="0" w:firstLine="567"/>
      </w:pPr>
      <w:r>
        <w:t xml:space="preserve">Możliwe jest na bieżąco w trakcie roku udzielanie dotacji dodatkowych poza w/w kwotą ze środków uwolnionych w budżecie np. na: </w:t>
      </w:r>
    </w:p>
    <w:p w14:paraId="54353609" w14:textId="068CCCCD" w:rsidR="002D2C41" w:rsidRDefault="00A668EE" w:rsidP="00D736FA">
      <w:pPr>
        <w:numPr>
          <w:ilvl w:val="1"/>
          <w:numId w:val="9"/>
        </w:numPr>
        <w:ind w:left="0" w:firstLine="567"/>
      </w:pPr>
      <w:r>
        <w:t>tzw. wkłady własne dla organizacji pozarządowych do montaży finansowych w</w:t>
      </w:r>
      <w:r w:rsidR="007D48B9">
        <w:t> </w:t>
      </w:r>
      <w:r>
        <w:t xml:space="preserve">projektach dofinansowanych z innych środków zewnętrznych; </w:t>
      </w:r>
    </w:p>
    <w:p w14:paraId="1866D6CE" w14:textId="77777777" w:rsidR="002D2C41" w:rsidRDefault="00A668EE" w:rsidP="00D736FA">
      <w:pPr>
        <w:numPr>
          <w:ilvl w:val="1"/>
          <w:numId w:val="9"/>
        </w:numPr>
        <w:ind w:left="0" w:firstLine="567"/>
      </w:pPr>
      <w:r>
        <w:t xml:space="preserve">zlecenie Podmiotom realizacji zadań publicznych w trybie pozakonkursowym według procedury określonej w Ustawie. </w:t>
      </w:r>
    </w:p>
    <w:p w14:paraId="3C4B6704" w14:textId="77777777" w:rsidR="002D2C41" w:rsidRDefault="00A668EE" w:rsidP="00D736FA">
      <w:pPr>
        <w:spacing w:after="36" w:line="259" w:lineRule="auto"/>
        <w:ind w:left="0" w:firstLine="567"/>
        <w:jc w:val="left"/>
      </w:pPr>
      <w:r>
        <w:t xml:space="preserve"> </w:t>
      </w:r>
    </w:p>
    <w:p w14:paraId="4849008F" w14:textId="4FB95574" w:rsidR="002D2C41" w:rsidRDefault="00A668EE" w:rsidP="0070094B">
      <w:pPr>
        <w:numPr>
          <w:ilvl w:val="0"/>
          <w:numId w:val="9"/>
        </w:numPr>
        <w:spacing w:after="0"/>
        <w:ind w:left="0" w:firstLine="567"/>
      </w:pPr>
      <w:r>
        <w:t>Kwota są wstępne, orientacyjne i mogą ulec zmianie w przypadku zmian wniesionych przez Radę do uchwały budżetowej, jak również stwierdzenia, że zadania można realizować mniejszym kosztem, lub gdy zaistnieje konieczność zmniejszenia budżetu Gminy w części przeznaczonej na realizację zadań z ważnych przyczyn niemożliwych do przewidzenia w dniu powstania niniejszego Programu.</w:t>
      </w:r>
    </w:p>
    <w:p w14:paraId="33A73A9A" w14:textId="77777777" w:rsidR="002D2C41" w:rsidRDefault="00A668EE" w:rsidP="00E258DA">
      <w:pPr>
        <w:spacing w:after="213" w:line="259" w:lineRule="auto"/>
        <w:ind w:left="0" w:firstLine="0"/>
        <w:jc w:val="left"/>
      </w:pPr>
      <w:r>
        <w:t xml:space="preserve"> </w:t>
      </w:r>
    </w:p>
    <w:p w14:paraId="317FF8D1" w14:textId="17D000FF" w:rsidR="002D2C41" w:rsidRDefault="00A668EE" w:rsidP="00D736FA">
      <w:pPr>
        <w:spacing w:after="200" w:line="262" w:lineRule="auto"/>
        <w:ind w:left="0" w:firstLine="0"/>
        <w:jc w:val="center"/>
      </w:pPr>
      <w:r>
        <w:rPr>
          <w:b/>
        </w:rPr>
        <w:t xml:space="preserve">X. Sposób oceny realizacji Programu </w:t>
      </w:r>
    </w:p>
    <w:p w14:paraId="15793FB9" w14:textId="77777777" w:rsidR="002D2C41" w:rsidRDefault="00A668EE" w:rsidP="00D736FA">
      <w:pPr>
        <w:pStyle w:val="Nagwek1"/>
        <w:ind w:left="0" w:firstLine="0"/>
      </w:pPr>
      <w:r>
        <w:t xml:space="preserve">§ 11 </w:t>
      </w:r>
    </w:p>
    <w:p w14:paraId="678E4EDB" w14:textId="77777777" w:rsidR="002D2C41" w:rsidRDefault="00A668EE" w:rsidP="00D736FA">
      <w:pPr>
        <w:numPr>
          <w:ilvl w:val="0"/>
          <w:numId w:val="10"/>
        </w:numPr>
        <w:ind w:left="0" w:firstLine="567"/>
      </w:pPr>
      <w:r>
        <w:t xml:space="preserve">Gmina podczas trwania realizacji Programu sprawuje kontrolę prawidłowości wykonywania zadania przez Podmioty Programu. </w:t>
      </w:r>
    </w:p>
    <w:p w14:paraId="59741FAB" w14:textId="36604E31" w:rsidR="002D2C41" w:rsidRDefault="00A668EE" w:rsidP="00D736FA">
      <w:pPr>
        <w:numPr>
          <w:ilvl w:val="0"/>
          <w:numId w:val="10"/>
        </w:numPr>
        <w:ind w:left="0" w:firstLine="567"/>
      </w:pPr>
      <w:r>
        <w:t>Gmina na podstawie złożonych przez Podmioty Programu sprawozdań z</w:t>
      </w:r>
      <w:r w:rsidR="007D48B9">
        <w:t> </w:t>
      </w:r>
      <w:r>
        <w:t xml:space="preserve">realizacji zadań ocenia stopień realizacji Programu. </w:t>
      </w:r>
    </w:p>
    <w:p w14:paraId="56EFC37A" w14:textId="3D26EFC7" w:rsidR="002D2C41" w:rsidRDefault="00A668EE" w:rsidP="00D736FA">
      <w:pPr>
        <w:numPr>
          <w:ilvl w:val="0"/>
          <w:numId w:val="10"/>
        </w:numPr>
        <w:spacing w:after="0"/>
        <w:ind w:left="0" w:firstLine="567"/>
      </w:pPr>
      <w:r>
        <w:t>Sprawozdanie z realizacji Programu za 202</w:t>
      </w:r>
      <w:r w:rsidR="007D48B9">
        <w:t>1</w:t>
      </w:r>
      <w:r>
        <w:t xml:space="preserve"> rok, Wójt w terminie do 31 maja 202</w:t>
      </w:r>
      <w:r w:rsidR="007D48B9">
        <w:t>2</w:t>
      </w:r>
      <w:r>
        <w:t xml:space="preserve"> roku przedkłada Radzie Gminy i podaje je do publicznej wiadomości w Biuletynie Informacji Publicznej. </w:t>
      </w:r>
    </w:p>
    <w:p w14:paraId="472B0FCA" w14:textId="77777777" w:rsidR="002D2C41" w:rsidRDefault="00A668EE" w:rsidP="00E258DA">
      <w:pPr>
        <w:spacing w:after="163" w:line="259" w:lineRule="auto"/>
        <w:ind w:left="0" w:firstLine="0"/>
        <w:jc w:val="left"/>
      </w:pPr>
      <w:r>
        <w:t xml:space="preserve"> </w:t>
      </w:r>
    </w:p>
    <w:p w14:paraId="5A098482" w14:textId="54706871" w:rsidR="002D2C41" w:rsidRDefault="00A668EE" w:rsidP="00E258DA">
      <w:pPr>
        <w:spacing w:after="200" w:line="262" w:lineRule="auto"/>
        <w:ind w:left="0" w:right="10" w:firstLine="0"/>
        <w:jc w:val="center"/>
      </w:pPr>
      <w:r>
        <w:rPr>
          <w:b/>
        </w:rPr>
        <w:t>XI. Informacje o sposobie tworzenia Programu oraz o przebiegu konsultacji</w:t>
      </w:r>
    </w:p>
    <w:p w14:paraId="3A2D5E0C" w14:textId="77777777" w:rsidR="002D2C41" w:rsidRDefault="00A668EE" w:rsidP="00D736FA">
      <w:pPr>
        <w:pStyle w:val="Nagwek1"/>
        <w:spacing w:after="153"/>
        <w:ind w:left="0" w:firstLine="0"/>
      </w:pPr>
      <w:r>
        <w:t xml:space="preserve">§ 12 </w:t>
      </w:r>
    </w:p>
    <w:p w14:paraId="797DBEA2" w14:textId="6DFA2FFD" w:rsidR="002D2C41" w:rsidRDefault="00A668EE" w:rsidP="00056B53">
      <w:pPr>
        <w:spacing w:after="5"/>
        <w:ind w:left="0" w:firstLine="708"/>
      </w:pPr>
      <w:r>
        <w:t>Projekt opracowanego Programu przekazuje się do konsultacji Podmiotom na zasadach określonych we właściwym Zarządzeniu Wójta Gminy Będzino, zgodnie z Uchwałą nr XXIV/186/16 Rady Gminy w Będzinie w sprawie szczegółowego sposobu konsultowania z</w:t>
      </w:r>
      <w:r w:rsidR="007D48B9">
        <w:t> </w:t>
      </w:r>
      <w:r>
        <w:t xml:space="preserve">organizacjami pozarządowymi i innymi Podmiotami projektów aktów prawa miejscowego. </w:t>
      </w:r>
    </w:p>
    <w:p w14:paraId="6807499B" w14:textId="77777777" w:rsidR="002D2C41" w:rsidRDefault="00A668EE" w:rsidP="00E258DA">
      <w:pPr>
        <w:spacing w:after="2" w:line="259" w:lineRule="auto"/>
        <w:ind w:left="0" w:firstLine="0"/>
        <w:jc w:val="left"/>
      </w:pPr>
      <w:r>
        <w:t xml:space="preserve"> </w:t>
      </w:r>
    </w:p>
    <w:p w14:paraId="7A9FA9C7" w14:textId="48317A1C" w:rsidR="002D2C41" w:rsidRDefault="00A668EE" w:rsidP="00D736FA">
      <w:pPr>
        <w:spacing w:after="152" w:line="262" w:lineRule="auto"/>
        <w:ind w:left="0" w:firstLine="0"/>
        <w:jc w:val="center"/>
      </w:pPr>
      <w:r>
        <w:rPr>
          <w:b/>
        </w:rPr>
        <w:t xml:space="preserve">XII. Tryb powoływania i zasady działania komisji konkursowych do opiniowania ofert w otwartych konkursach ofert </w:t>
      </w:r>
    </w:p>
    <w:p w14:paraId="139EAD71" w14:textId="77777777" w:rsidR="002D2C41" w:rsidRDefault="00A668EE" w:rsidP="00D736FA">
      <w:pPr>
        <w:pStyle w:val="Nagwek1"/>
        <w:spacing w:after="153"/>
        <w:ind w:left="0" w:firstLine="0"/>
      </w:pPr>
      <w:r>
        <w:t xml:space="preserve">§ 13 </w:t>
      </w:r>
    </w:p>
    <w:p w14:paraId="03925B7F" w14:textId="77777777" w:rsidR="00D736FA" w:rsidRDefault="00A668EE" w:rsidP="00D736FA">
      <w:pPr>
        <w:pStyle w:val="Akapitzlist"/>
        <w:numPr>
          <w:ilvl w:val="0"/>
          <w:numId w:val="11"/>
        </w:numPr>
        <w:ind w:left="0" w:firstLine="567"/>
      </w:pPr>
      <w:r>
        <w:t>Wójt każdorazowo po ogłoszeniu otwartego konkursu ofert na realizację zadań publicznych powołuje w drodze zarządzenia komisję konkursową w celu zaopiniowania złożonych ofert.</w:t>
      </w:r>
    </w:p>
    <w:p w14:paraId="071974DB" w14:textId="7A94DA6A" w:rsidR="00D736FA" w:rsidRDefault="00A668EE" w:rsidP="00D736FA">
      <w:pPr>
        <w:pStyle w:val="Akapitzlist"/>
        <w:numPr>
          <w:ilvl w:val="0"/>
          <w:numId w:val="11"/>
        </w:numPr>
        <w:ind w:left="0" w:firstLine="567"/>
      </w:pPr>
      <w:r>
        <w:t>W skład komisji wchodzą przedstawiciele organu wykonawczego</w:t>
      </w:r>
      <w:r w:rsidR="00235054">
        <w:t xml:space="preserve"> –</w:t>
      </w:r>
      <w:r>
        <w:t xml:space="preserve"> wskazani przez Wójta oraz osoby reprezentujące Podmioty Programu, z wyłączeniem osób </w:t>
      </w:r>
      <w:r>
        <w:lastRenderedPageBreak/>
        <w:t xml:space="preserve">reprezentujących Podmioty Programu biorące udział w konkursie. Nabór na członków Komisji konkursowej </w:t>
      </w:r>
      <w:r w:rsidR="00F84B76">
        <w:t xml:space="preserve">– </w:t>
      </w:r>
      <w:r>
        <w:t>przedstawicieli Podmiotów Programu przeprowadzany jest jednorazowo – na początku każdego roku.</w:t>
      </w:r>
    </w:p>
    <w:p w14:paraId="3C80A354" w14:textId="2920A249" w:rsidR="00D736FA" w:rsidRDefault="00A668EE" w:rsidP="00D736FA">
      <w:pPr>
        <w:pStyle w:val="Akapitzlist"/>
        <w:numPr>
          <w:ilvl w:val="0"/>
          <w:numId w:val="11"/>
        </w:numPr>
        <w:ind w:left="0" w:firstLine="567"/>
      </w:pPr>
      <w:r>
        <w:t>Członkowie komisji przed przystąpieniem do jej prac, po zapoznaniu się z</w:t>
      </w:r>
      <w:r w:rsidR="007D48B9">
        <w:t> </w:t>
      </w:r>
      <w:r>
        <w:t>wykazem złożonych ofert, składają oświadczenie informujące o niezachodzeniu okoliczności powodujących konieczność ich wyłączenia, lub pisemnie rezygnują z prac w komisji konkursowej.</w:t>
      </w:r>
    </w:p>
    <w:p w14:paraId="6E8BC484" w14:textId="77777777" w:rsidR="00D736FA" w:rsidRDefault="00A668EE" w:rsidP="00D736FA">
      <w:pPr>
        <w:pStyle w:val="Akapitzlist"/>
        <w:numPr>
          <w:ilvl w:val="0"/>
          <w:numId w:val="11"/>
        </w:numPr>
        <w:ind w:left="0" w:firstLine="567"/>
      </w:pPr>
      <w:r>
        <w:t>W pracach komisji mogą także uczestniczyć z głosem doradczym osoby, posiadające specjalistyczną wiedzę w dziedzinie obejmującej zakres zadań publicznych, których dotyczy konkurs.</w:t>
      </w:r>
    </w:p>
    <w:p w14:paraId="7C501BE2" w14:textId="77777777" w:rsidR="00D736FA" w:rsidRDefault="00A668EE" w:rsidP="00D736FA">
      <w:pPr>
        <w:pStyle w:val="Akapitzlist"/>
        <w:numPr>
          <w:ilvl w:val="0"/>
          <w:numId w:val="11"/>
        </w:numPr>
        <w:ind w:left="0" w:firstLine="567"/>
      </w:pPr>
      <w:r>
        <w:t>Pracami komisji kieruje Przewodniczący komisji, powołany przez Wójta Gminy.</w:t>
      </w:r>
    </w:p>
    <w:p w14:paraId="2AE8E6DE" w14:textId="77777777" w:rsidR="00D736FA" w:rsidRDefault="00A668EE" w:rsidP="00D736FA">
      <w:pPr>
        <w:pStyle w:val="Akapitzlist"/>
        <w:numPr>
          <w:ilvl w:val="0"/>
          <w:numId w:val="11"/>
        </w:numPr>
        <w:ind w:left="0" w:firstLine="567"/>
      </w:pPr>
      <w:r>
        <w:t>Skład komisji stanowią minimum 3 osoby.</w:t>
      </w:r>
    </w:p>
    <w:p w14:paraId="1522335C" w14:textId="77777777" w:rsidR="00D736FA" w:rsidRDefault="00A668EE" w:rsidP="00D736FA">
      <w:pPr>
        <w:pStyle w:val="Akapitzlist"/>
        <w:numPr>
          <w:ilvl w:val="0"/>
          <w:numId w:val="11"/>
        </w:numPr>
        <w:ind w:left="0" w:firstLine="567"/>
      </w:pPr>
      <w:r>
        <w:t>Do ważności obrad komisji niezbędna jest obecność 2 osób.</w:t>
      </w:r>
    </w:p>
    <w:p w14:paraId="3FE76C47" w14:textId="1A8FAE66" w:rsidR="002D2C41" w:rsidRDefault="00A668EE" w:rsidP="00D736FA">
      <w:pPr>
        <w:pStyle w:val="Akapitzlist"/>
        <w:numPr>
          <w:ilvl w:val="0"/>
          <w:numId w:val="11"/>
        </w:numPr>
        <w:ind w:left="0" w:firstLine="567"/>
      </w:pPr>
      <w:r>
        <w:t xml:space="preserve">Komisja może działać bez udziału osób wskazanych przez Podmioty, jeżeli: </w:t>
      </w:r>
    </w:p>
    <w:p w14:paraId="2C31B0CB" w14:textId="77777777" w:rsidR="002D2C41" w:rsidRDefault="00A668EE" w:rsidP="00D736FA">
      <w:pPr>
        <w:numPr>
          <w:ilvl w:val="1"/>
          <w:numId w:val="11"/>
        </w:numPr>
        <w:ind w:left="0" w:firstLine="851"/>
      </w:pPr>
      <w:r>
        <w:t xml:space="preserve">żadna organizacja nie wskaże osób do prac w Komisji; </w:t>
      </w:r>
    </w:p>
    <w:p w14:paraId="09581CCA" w14:textId="77777777" w:rsidR="002D2C41" w:rsidRDefault="00A668EE" w:rsidP="00D736FA">
      <w:pPr>
        <w:numPr>
          <w:ilvl w:val="1"/>
          <w:numId w:val="11"/>
        </w:numPr>
        <w:ind w:left="0" w:firstLine="851"/>
      </w:pPr>
      <w:r>
        <w:t xml:space="preserve">wskazane osoby nie wezmą udziału w pracach Komisji; </w:t>
      </w:r>
    </w:p>
    <w:p w14:paraId="145517F9" w14:textId="0838CC8B" w:rsidR="002D2C41" w:rsidRDefault="00A668EE" w:rsidP="00D736FA">
      <w:pPr>
        <w:numPr>
          <w:ilvl w:val="1"/>
          <w:numId w:val="11"/>
        </w:numPr>
        <w:spacing w:after="0"/>
        <w:ind w:left="0" w:firstLine="851"/>
      </w:pPr>
      <w:r>
        <w:t xml:space="preserve">wszystkie osoby powołane w skład Komisji osoby podlegają wyłączeniu </w:t>
      </w:r>
      <w:r w:rsidR="00F84B76">
        <w:t xml:space="preserve">z konkursu </w:t>
      </w:r>
      <w:r w:rsidR="007D48B9">
        <w:t xml:space="preserve">na </w:t>
      </w:r>
      <w:r>
        <w:t>podstawie art. 15 ust. 2d</w:t>
      </w:r>
      <w:r w:rsidR="00F84B76">
        <w:t xml:space="preserve"> </w:t>
      </w:r>
      <w:r>
        <w:t xml:space="preserve">Ustawy. </w:t>
      </w:r>
    </w:p>
    <w:p w14:paraId="1F8573D7" w14:textId="77777777" w:rsidR="002D2C41" w:rsidRDefault="00A668EE" w:rsidP="00D736FA">
      <w:pPr>
        <w:numPr>
          <w:ilvl w:val="0"/>
          <w:numId w:val="11"/>
        </w:numPr>
        <w:ind w:left="0" w:firstLine="567"/>
      </w:pPr>
      <w:r>
        <w:t xml:space="preserve">Komisja konkursowa przy rozpatrywaniu ofert ocenia: </w:t>
      </w:r>
    </w:p>
    <w:p w14:paraId="5DB9C46A" w14:textId="77777777" w:rsidR="002D2C41" w:rsidRDefault="00A668EE" w:rsidP="00D736FA">
      <w:pPr>
        <w:numPr>
          <w:ilvl w:val="1"/>
          <w:numId w:val="11"/>
        </w:numPr>
        <w:ind w:left="0" w:firstLine="851"/>
      </w:pPr>
      <w:r>
        <w:t xml:space="preserve">możliwość realizacji zadania przez Podmiot, w tym realizacji zaplanowanych celów i rezultatów zadania; </w:t>
      </w:r>
    </w:p>
    <w:p w14:paraId="3AB0F106" w14:textId="77777777" w:rsidR="002D2C41" w:rsidRDefault="00A668EE" w:rsidP="00D736FA">
      <w:pPr>
        <w:numPr>
          <w:ilvl w:val="1"/>
          <w:numId w:val="11"/>
        </w:numPr>
        <w:ind w:left="0" w:firstLine="851"/>
      </w:pPr>
      <w:r>
        <w:t xml:space="preserve">kalkulację kosztów realizacji zadania publicznego, w tym w odniesieniu do zakresu rzeczowego zadania; </w:t>
      </w:r>
    </w:p>
    <w:p w14:paraId="311B36D7" w14:textId="77777777" w:rsidR="002D2C41" w:rsidRDefault="00A668EE" w:rsidP="00D736FA">
      <w:pPr>
        <w:numPr>
          <w:ilvl w:val="1"/>
          <w:numId w:val="11"/>
        </w:numPr>
        <w:ind w:left="0" w:firstLine="851"/>
      </w:pPr>
      <w:r>
        <w:t xml:space="preserve">jakości wykonania zadania i kwalifikacje osób, przy udziale których realizowane będzie zadanie publiczne; </w:t>
      </w:r>
    </w:p>
    <w:p w14:paraId="7C13B0C4" w14:textId="77777777" w:rsidR="002D2C41" w:rsidRDefault="00A668EE" w:rsidP="00D736FA">
      <w:pPr>
        <w:numPr>
          <w:ilvl w:val="1"/>
          <w:numId w:val="11"/>
        </w:numPr>
        <w:ind w:left="0" w:firstLine="851"/>
      </w:pPr>
      <w:r>
        <w:t xml:space="preserve">planowany przez Podmiot udział środków finansowych własnych, środków pochodzących z innych źródeł, służących realizacji zadania publicznego; </w:t>
      </w:r>
    </w:p>
    <w:p w14:paraId="1A71472A" w14:textId="07CC5710" w:rsidR="002D2C41" w:rsidRDefault="00A668EE" w:rsidP="00D736FA">
      <w:pPr>
        <w:numPr>
          <w:ilvl w:val="1"/>
          <w:numId w:val="11"/>
        </w:numPr>
        <w:ind w:left="0" w:firstLine="851"/>
      </w:pPr>
      <w:r>
        <w:t>planowany wkład rzeczowy, osobowy, w tym praca społeczna członków i</w:t>
      </w:r>
      <w:r w:rsidR="00F84B76">
        <w:t> </w:t>
      </w:r>
      <w:r>
        <w:t xml:space="preserve">wolontariuszy; </w:t>
      </w:r>
    </w:p>
    <w:p w14:paraId="06C3E8C2" w14:textId="77777777" w:rsidR="002D2C41" w:rsidRDefault="00A668EE" w:rsidP="00D736FA">
      <w:pPr>
        <w:numPr>
          <w:ilvl w:val="1"/>
          <w:numId w:val="11"/>
        </w:numPr>
        <w:ind w:left="0" w:firstLine="851"/>
      </w:pPr>
      <w:r>
        <w:t xml:space="preserve">analizę i ocenę realizacji zleconych zadań publicznych, które w latach poprzednich realizował Podmiot, biorąc pod uwagę rzetelność i terminowość oraz sposób rozliczania otrzymanych na ten cel środków. </w:t>
      </w:r>
    </w:p>
    <w:p w14:paraId="24C50D6E" w14:textId="77777777" w:rsidR="002D2C41" w:rsidRDefault="00A668EE" w:rsidP="00D736FA">
      <w:pPr>
        <w:numPr>
          <w:ilvl w:val="0"/>
          <w:numId w:val="11"/>
        </w:numPr>
        <w:ind w:left="0" w:firstLine="567"/>
      </w:pPr>
      <w:r>
        <w:t xml:space="preserve">Za uczestnictwo w pracach Komisji jej członkowie nie otrzymują wynagrodzenia. </w:t>
      </w:r>
    </w:p>
    <w:p w14:paraId="36A0FC38" w14:textId="77777777" w:rsidR="002D2C41" w:rsidRDefault="00A668EE" w:rsidP="00D736FA">
      <w:pPr>
        <w:numPr>
          <w:ilvl w:val="0"/>
          <w:numId w:val="11"/>
        </w:numPr>
        <w:ind w:left="0" w:firstLine="567"/>
      </w:pPr>
      <w:r>
        <w:t xml:space="preserve">Komisja obraduje na posiedzeniach zamkniętych, bez udziału oferentów. </w:t>
      </w:r>
    </w:p>
    <w:p w14:paraId="58F8C037" w14:textId="77777777" w:rsidR="002D2C41" w:rsidRDefault="00A668EE" w:rsidP="00D736FA">
      <w:pPr>
        <w:numPr>
          <w:ilvl w:val="0"/>
          <w:numId w:val="11"/>
        </w:numPr>
        <w:ind w:left="0" w:firstLine="567"/>
      </w:pPr>
      <w:r>
        <w:t xml:space="preserve">Ostatecznego wyboru najkorzystniejszych ofert, wraz z decyzją o wysokości kwoty przyznanej dotacji dokonuje Wójt Gminy, lub osoba przez niego upoważniona. </w:t>
      </w:r>
    </w:p>
    <w:p w14:paraId="59F2EFF2" w14:textId="77777777" w:rsidR="002D2C41" w:rsidRDefault="00A668EE" w:rsidP="00D736FA">
      <w:pPr>
        <w:numPr>
          <w:ilvl w:val="0"/>
          <w:numId w:val="11"/>
        </w:numPr>
        <w:spacing w:after="0"/>
        <w:ind w:left="0" w:firstLine="567"/>
      </w:pPr>
      <w:r>
        <w:t xml:space="preserve">Z prac Komisji sporządza się protokół, który jest publikowany w Biuletynie Informacji Publicznej. </w:t>
      </w:r>
    </w:p>
    <w:p w14:paraId="0D08224C" w14:textId="44A999B1" w:rsidR="002D2C41" w:rsidRDefault="00A668EE" w:rsidP="00E258DA">
      <w:pPr>
        <w:spacing w:after="0" w:line="259" w:lineRule="auto"/>
        <w:ind w:left="0" w:firstLine="0"/>
        <w:jc w:val="left"/>
      </w:pPr>
      <w:r>
        <w:t xml:space="preserve"> </w:t>
      </w:r>
    </w:p>
    <w:p w14:paraId="0C186D7E" w14:textId="23D0F15B" w:rsidR="002D2C41" w:rsidRDefault="00A668EE" w:rsidP="00D736FA">
      <w:pPr>
        <w:spacing w:after="200" w:line="262" w:lineRule="auto"/>
        <w:ind w:left="0" w:firstLine="0"/>
        <w:jc w:val="center"/>
      </w:pPr>
      <w:r>
        <w:rPr>
          <w:b/>
        </w:rPr>
        <w:t xml:space="preserve">XIII. Postanowienia końcowe </w:t>
      </w:r>
    </w:p>
    <w:p w14:paraId="202D30E0" w14:textId="77777777" w:rsidR="002D2C41" w:rsidRDefault="00A668EE" w:rsidP="00D736FA">
      <w:pPr>
        <w:pStyle w:val="Nagwek1"/>
        <w:ind w:left="0" w:firstLine="0"/>
      </w:pPr>
      <w:r>
        <w:lastRenderedPageBreak/>
        <w:t xml:space="preserve">§ 14 </w:t>
      </w:r>
    </w:p>
    <w:p w14:paraId="00B8BA66" w14:textId="259BEC93" w:rsidR="002D2C41" w:rsidRDefault="00A668EE" w:rsidP="00D736FA">
      <w:pPr>
        <w:numPr>
          <w:ilvl w:val="0"/>
          <w:numId w:val="12"/>
        </w:numPr>
        <w:ind w:left="0" w:firstLine="567"/>
      </w:pPr>
      <w:r>
        <w:t xml:space="preserve">W sprawach nieuregulowanych w niniejszym Programie zastosowanie mają przepisy kodeksu cywilnego, ustawy o finansach publicznych, ustawy o działalności pożytku publicznego i wolontariacie oraz ustawy Prawo zamówień publicznych. </w:t>
      </w:r>
    </w:p>
    <w:p w14:paraId="49D3974C" w14:textId="77777777" w:rsidR="002D2C41" w:rsidRDefault="00A668EE" w:rsidP="00D736FA">
      <w:pPr>
        <w:numPr>
          <w:ilvl w:val="0"/>
          <w:numId w:val="12"/>
        </w:numPr>
        <w:ind w:left="0" w:firstLine="567"/>
      </w:pPr>
      <w:r>
        <w:t xml:space="preserve">Wykonanie uchwały powierza się Wójtowi Gminy Będzino. </w:t>
      </w:r>
    </w:p>
    <w:p w14:paraId="4AFF6405" w14:textId="05EC4A1A" w:rsidR="002D2C41" w:rsidRDefault="00A668EE" w:rsidP="00D736FA">
      <w:pPr>
        <w:numPr>
          <w:ilvl w:val="0"/>
          <w:numId w:val="12"/>
        </w:numPr>
        <w:spacing w:after="0"/>
        <w:ind w:left="0" w:firstLine="567"/>
      </w:pPr>
      <w:r>
        <w:t>Uchwała wchodzi w życie z dniem 1 stycznia 202</w:t>
      </w:r>
      <w:r w:rsidR="0040481B">
        <w:t>1</w:t>
      </w:r>
      <w:r>
        <w:t xml:space="preserve"> roku. </w:t>
      </w:r>
    </w:p>
    <w:sectPr w:rsidR="002D2C41" w:rsidSect="00F84B7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4" w:h="16834"/>
      <w:pgMar w:top="1661" w:right="1414" w:bottom="261" w:left="1418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BB6378A" w14:textId="77777777" w:rsidR="009B18A2" w:rsidRDefault="009B18A2">
      <w:pPr>
        <w:spacing w:after="0" w:line="240" w:lineRule="auto"/>
      </w:pPr>
      <w:r>
        <w:separator/>
      </w:r>
    </w:p>
  </w:endnote>
  <w:endnote w:type="continuationSeparator" w:id="0">
    <w:p w14:paraId="71476570" w14:textId="77777777" w:rsidR="009B18A2" w:rsidRDefault="009B18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15DFCFC" w14:textId="77777777" w:rsidR="002D2C41" w:rsidRDefault="002D2C41">
    <w:pPr>
      <w:spacing w:after="160" w:line="259" w:lineRule="auto"/>
      <w:ind w:left="0" w:firstLine="0"/>
      <w:jc w:val="lef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EA8FED" w14:textId="3B24F6B0" w:rsidR="002D2C41" w:rsidRDefault="002D2C41">
    <w:pPr>
      <w:spacing w:after="0" w:line="259" w:lineRule="auto"/>
      <w:ind w:left="0" w:firstLine="0"/>
      <w:jc w:val="lef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63A70E" w14:textId="77777777" w:rsidR="002D2C41" w:rsidRDefault="00A668EE">
    <w:pPr>
      <w:spacing w:after="0" w:line="259" w:lineRule="auto"/>
      <w:ind w:left="0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6432" behindDoc="0" locked="0" layoutInCell="1" allowOverlap="1" wp14:anchorId="70FFE223" wp14:editId="23934896">
              <wp:simplePos x="0" y="0"/>
              <wp:positionH relativeFrom="page">
                <wp:posOffset>317500</wp:posOffset>
              </wp:positionH>
              <wp:positionV relativeFrom="page">
                <wp:posOffset>10374630</wp:posOffset>
              </wp:positionV>
              <wp:extent cx="6607810" cy="12700"/>
              <wp:effectExtent l="0" t="0" r="0" b="0"/>
              <wp:wrapSquare wrapText="bothSides"/>
              <wp:docPr id="10567" name="Group 1056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7810" cy="12700"/>
                        <a:chOff x="0" y="0"/>
                        <a:chExt cx="6607810" cy="12700"/>
                      </a:xfrm>
                    </wpg:grpSpPr>
                    <wps:wsp>
                      <wps:cNvPr id="10568" name="Shape 10568"/>
                      <wps:cNvSpPr/>
                      <wps:spPr>
                        <a:xfrm>
                          <a:off x="0" y="0"/>
                          <a:ext cx="660781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7810">
                              <a:moveTo>
                                <a:pt x="0" y="0"/>
                              </a:moveTo>
                              <a:lnTo>
                                <a:pt x="660781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67" style="width:520.3pt;height:1pt;position:absolute;mso-position-horizontal-relative:page;mso-position-horizontal:absolute;margin-left:25pt;mso-position-vertical-relative:page;margin-top:816.9pt;" coordsize="66078,127">
              <v:shape id="Shape 10568" style="position:absolute;width:66078;height:0;left:0;top:0;" coordsize="6607810,0" path="m0,0l660781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  <w:r>
      <w:rPr>
        <w:sz w:val="18"/>
      </w:rPr>
      <w:t>Id: 0A7AA04D-8628-41AE-AE13-84750236BAD0. Podpisany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A7D392" w14:textId="77777777" w:rsidR="009B18A2" w:rsidRDefault="009B18A2">
      <w:pPr>
        <w:spacing w:after="0" w:line="240" w:lineRule="auto"/>
      </w:pPr>
      <w:r>
        <w:separator/>
      </w:r>
    </w:p>
  </w:footnote>
  <w:footnote w:type="continuationSeparator" w:id="0">
    <w:p w14:paraId="24893FB0" w14:textId="77777777" w:rsidR="009B18A2" w:rsidRDefault="009B18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25B1AF" w14:textId="77777777" w:rsidR="002D2C41" w:rsidRDefault="00A668EE">
    <w:pPr>
      <w:spacing w:after="0" w:line="259" w:lineRule="auto"/>
      <w:ind w:left="-500" w:right="10904" w:firstLine="0"/>
      <w:jc w:val="left"/>
    </w:pPr>
    <w:r>
      <w:rPr>
        <w:rFonts w:ascii="Calibri" w:eastAsia="Calibri" w:hAnsi="Calibri" w:cs="Calibri"/>
        <w:noProof/>
        <w:sz w:val="22"/>
      </w:rPr>
      <mc:AlternateContent>
        <mc:Choice Requires="wpg">
          <w:drawing>
            <wp:anchor distT="0" distB="0" distL="114300" distR="114300" simplePos="0" relativeHeight="251664384" behindDoc="0" locked="0" layoutInCell="1" allowOverlap="1" wp14:anchorId="694042E5" wp14:editId="615329F9">
              <wp:simplePos x="0" y="0"/>
              <wp:positionH relativeFrom="page">
                <wp:posOffset>317500</wp:posOffset>
              </wp:positionH>
              <wp:positionV relativeFrom="page">
                <wp:posOffset>10371836</wp:posOffset>
              </wp:positionV>
              <wp:extent cx="6606540" cy="12700"/>
              <wp:effectExtent l="0" t="0" r="0" b="0"/>
              <wp:wrapSquare wrapText="bothSides"/>
              <wp:docPr id="10582" name="Group 10582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606540" cy="12700"/>
                        <a:chOff x="0" y="0"/>
                        <a:chExt cx="6606540" cy="12700"/>
                      </a:xfrm>
                    </wpg:grpSpPr>
                    <wps:wsp>
                      <wps:cNvPr id="10583" name="Shape 10583"/>
                      <wps:cNvSpPr/>
                      <wps:spPr>
                        <a:xfrm>
                          <a:off x="0" y="0"/>
                          <a:ext cx="6606540" cy="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6606540">
                              <a:moveTo>
                                <a:pt x="0" y="0"/>
                              </a:moveTo>
                              <a:lnTo>
                                <a:pt x="6606540" y="0"/>
                              </a:lnTo>
                            </a:path>
                          </a:pathLst>
                        </a:custGeom>
                        <a:ln w="12700" cap="flat">
                          <a:miter lim="127000"/>
                        </a:ln>
                      </wps:spPr>
                      <wps:style>
                        <a:lnRef idx="1">
                          <a:srgbClr val="000000"/>
                        </a:lnRef>
                        <a:fillRef idx="0">
                          <a:srgbClr val="000000">
                            <a:alpha val="0"/>
                          </a:srgbClr>
                        </a:fillRef>
                        <a:effectRef idx="0">
                          <a:scrgbClr r="0" g="0" b="0"/>
                        </a:effectRef>
                        <a:fontRef idx="none"/>
                      </wps:style>
                      <wps:bodyPr/>
                    </wps:wsp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10582" style="width:520.2pt;height:1pt;position:absolute;mso-position-horizontal-relative:page;mso-position-horizontal:absolute;margin-left:25pt;mso-position-vertical-relative:page;margin-top:816.68pt;" coordsize="66065,127">
              <v:shape id="Shape 10583" style="position:absolute;width:66065;height:0;left:0;top:0;" coordsize="6606540,0" path="m0,0l6606540,0">
                <v:stroke weight="1pt" endcap="flat" joinstyle="miter" miterlimit="10" on="true" color="#000000"/>
                <v:fill on="false" color="#000000" opacity="0"/>
              </v:shape>
              <w10:wrap type="square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D09D6F" w14:textId="77777777" w:rsidR="002D2C41" w:rsidRDefault="002D2C41">
    <w:pPr>
      <w:spacing w:after="160" w:line="259" w:lineRule="auto"/>
      <w:ind w:left="0" w:firstLine="0"/>
      <w:jc w:val="left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0390BBA" w14:textId="77777777" w:rsidR="002D2C41" w:rsidRDefault="002D2C41">
    <w:pPr>
      <w:spacing w:after="160" w:line="259" w:lineRule="auto"/>
      <w:ind w:left="0" w:firstLine="0"/>
      <w:jc w:val="lef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914D9"/>
    <w:multiLevelType w:val="hybridMultilevel"/>
    <w:tmpl w:val="DECA8E7E"/>
    <w:lvl w:ilvl="0" w:tplc="FCB09738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C986BBA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9C341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CCED93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9727D8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DC06D7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996286E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6D0034E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E5A8D2E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31D31A48"/>
    <w:multiLevelType w:val="hybridMultilevel"/>
    <w:tmpl w:val="FEDCE64C"/>
    <w:lvl w:ilvl="0" w:tplc="7200E7BA">
      <w:start w:val="1"/>
      <w:numFmt w:val="decimal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B23316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4A8015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560A35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3C2378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E78728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68B0C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BE604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46E819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35374482"/>
    <w:multiLevelType w:val="hybridMultilevel"/>
    <w:tmpl w:val="E10C05F6"/>
    <w:lvl w:ilvl="0" w:tplc="2BF25C06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FD841A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5ADE8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244500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DF6BF8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9E6CB88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EF2261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CA909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282371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61A4F68"/>
    <w:multiLevelType w:val="hybridMultilevel"/>
    <w:tmpl w:val="764E17E0"/>
    <w:lvl w:ilvl="0" w:tplc="8A1033E8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A1033E8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631652"/>
    <w:multiLevelType w:val="hybridMultilevel"/>
    <w:tmpl w:val="FBE89D22"/>
    <w:lvl w:ilvl="0" w:tplc="A434D198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5899A8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F6B710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53AF732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3A13F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A251F6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FD8A206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6A69BC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FC1556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4B8F02A0"/>
    <w:multiLevelType w:val="hybridMultilevel"/>
    <w:tmpl w:val="D1C88C62"/>
    <w:lvl w:ilvl="0" w:tplc="1FD8E20A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388AEC2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F0A855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8F0C5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E80AEB4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18550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20212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394A0FC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7FCD0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4CFF2838"/>
    <w:multiLevelType w:val="hybridMultilevel"/>
    <w:tmpl w:val="4290FE18"/>
    <w:lvl w:ilvl="0" w:tplc="78B641A8">
      <w:start w:val="1"/>
      <w:numFmt w:val="decimal"/>
      <w:lvlText w:val="%1.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5A6198">
      <w:start w:val="1"/>
      <w:numFmt w:val="lowerLetter"/>
      <w:lvlText w:val="%2)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C7A09CA">
      <w:start w:val="1"/>
      <w:numFmt w:val="lowerRoman"/>
      <w:lvlText w:val="%3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5380802">
      <w:start w:val="1"/>
      <w:numFmt w:val="decimal"/>
      <w:lvlText w:val="%4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58019A">
      <w:start w:val="1"/>
      <w:numFmt w:val="lowerLetter"/>
      <w:lvlText w:val="%5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12C635C">
      <w:start w:val="1"/>
      <w:numFmt w:val="lowerRoman"/>
      <w:lvlText w:val="%6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782CA18">
      <w:start w:val="1"/>
      <w:numFmt w:val="decimal"/>
      <w:lvlText w:val="%7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30EF952">
      <w:start w:val="1"/>
      <w:numFmt w:val="lowerLetter"/>
      <w:lvlText w:val="%8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087F32">
      <w:start w:val="1"/>
      <w:numFmt w:val="lowerRoman"/>
      <w:lvlText w:val="%9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4FB21F7D"/>
    <w:multiLevelType w:val="hybridMultilevel"/>
    <w:tmpl w:val="5B40075E"/>
    <w:lvl w:ilvl="0" w:tplc="02025F06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7FDC">
      <w:start w:val="1"/>
      <w:numFmt w:val="bullet"/>
      <w:lvlText w:val="-"/>
      <w:lvlJc w:val="left"/>
      <w:pPr>
        <w:ind w:left="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C48F98E">
      <w:start w:val="1"/>
      <w:numFmt w:val="bullet"/>
      <w:lvlText w:val="▪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48EF280">
      <w:start w:val="1"/>
      <w:numFmt w:val="bullet"/>
      <w:lvlText w:val="•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6C32B4">
      <w:start w:val="1"/>
      <w:numFmt w:val="bullet"/>
      <w:lvlText w:val="o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F98BE28">
      <w:start w:val="1"/>
      <w:numFmt w:val="bullet"/>
      <w:lvlText w:val="▪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1B0BF76">
      <w:start w:val="1"/>
      <w:numFmt w:val="bullet"/>
      <w:lvlText w:val="•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EDCB954">
      <w:start w:val="1"/>
      <w:numFmt w:val="bullet"/>
      <w:lvlText w:val="o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1A8CC28">
      <w:start w:val="1"/>
      <w:numFmt w:val="bullet"/>
      <w:lvlText w:val="▪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508A106A"/>
    <w:multiLevelType w:val="hybridMultilevel"/>
    <w:tmpl w:val="E5A6B7AA"/>
    <w:lvl w:ilvl="0" w:tplc="A5008066">
      <w:start w:val="1"/>
      <w:numFmt w:val="lowerLetter"/>
      <w:lvlText w:val="%1)"/>
      <w:lvlJc w:val="left"/>
      <w:pPr>
        <w:ind w:left="2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A0A6DF8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6A2543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2D8BA4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564CD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1A2DE3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0C04FCC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5CF51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786E34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595F6540"/>
    <w:multiLevelType w:val="hybridMultilevel"/>
    <w:tmpl w:val="2FCCF63C"/>
    <w:lvl w:ilvl="0" w:tplc="200CD7F4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250A30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E76CF4A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D60752C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C26AC7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BAA84BA4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B3A2AB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CCEF468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9C2690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68F253A1"/>
    <w:multiLevelType w:val="hybridMultilevel"/>
    <w:tmpl w:val="2AFE9E9A"/>
    <w:lvl w:ilvl="0" w:tplc="06A68DE6">
      <w:start w:val="4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A8E169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E2822F4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DA2847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FEA8FB8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64615E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0B6246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0848974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CE2841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1" w15:restartNumberingAfterBreak="0">
    <w:nsid w:val="77F24CEF"/>
    <w:multiLevelType w:val="hybridMultilevel"/>
    <w:tmpl w:val="D0E42FAE"/>
    <w:lvl w:ilvl="0" w:tplc="516E58A2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6DA8E88">
      <w:start w:val="1"/>
      <w:numFmt w:val="lowerLetter"/>
      <w:lvlText w:val="%2)"/>
      <w:lvlJc w:val="left"/>
      <w:pPr>
        <w:ind w:left="10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A1033E8">
      <w:start w:val="1"/>
      <w:numFmt w:val="bullet"/>
      <w:lvlText w:val="-"/>
      <w:lvlJc w:val="left"/>
      <w:pPr>
        <w:ind w:left="12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AECC4B9C">
      <w:start w:val="1"/>
      <w:numFmt w:val="bullet"/>
      <w:lvlText w:val="•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BA856F8">
      <w:start w:val="1"/>
      <w:numFmt w:val="bullet"/>
      <w:lvlText w:val="o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8326EA2">
      <w:start w:val="1"/>
      <w:numFmt w:val="bullet"/>
      <w:lvlText w:val="▪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5DAAF1C">
      <w:start w:val="1"/>
      <w:numFmt w:val="bullet"/>
      <w:lvlText w:val="•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7FCBB5C">
      <w:start w:val="1"/>
      <w:numFmt w:val="bullet"/>
      <w:lvlText w:val="o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9B0273C">
      <w:start w:val="1"/>
      <w:numFmt w:val="bullet"/>
      <w:lvlText w:val="▪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7B182386"/>
    <w:multiLevelType w:val="hybridMultilevel"/>
    <w:tmpl w:val="0CB02AE6"/>
    <w:lvl w:ilvl="0" w:tplc="0ACA3712">
      <w:start w:val="1"/>
      <w:numFmt w:val="lowerLetter"/>
      <w:lvlText w:val="%1)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91C638E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FBEAA2C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7AC6C14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BDFE315C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7F88E9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0C812DA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9DA082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D087C22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10"/>
  </w:num>
  <w:num w:numId="3">
    <w:abstractNumId w:val="9"/>
  </w:num>
  <w:num w:numId="4">
    <w:abstractNumId w:val="11"/>
  </w:num>
  <w:num w:numId="5">
    <w:abstractNumId w:val="8"/>
  </w:num>
  <w:num w:numId="6">
    <w:abstractNumId w:val="2"/>
  </w:num>
  <w:num w:numId="7">
    <w:abstractNumId w:val="1"/>
  </w:num>
  <w:num w:numId="8">
    <w:abstractNumId w:val="12"/>
  </w:num>
  <w:num w:numId="9">
    <w:abstractNumId w:val="7"/>
  </w:num>
  <w:num w:numId="10">
    <w:abstractNumId w:val="5"/>
  </w:num>
  <w:num w:numId="11">
    <w:abstractNumId w:val="6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D2C41"/>
    <w:rsid w:val="0002657F"/>
    <w:rsid w:val="00056B53"/>
    <w:rsid w:val="0007686E"/>
    <w:rsid w:val="000A6BC3"/>
    <w:rsid w:val="000E2D43"/>
    <w:rsid w:val="00235054"/>
    <w:rsid w:val="002A3FCA"/>
    <w:rsid w:val="002B300F"/>
    <w:rsid w:val="002D2C41"/>
    <w:rsid w:val="00332A1C"/>
    <w:rsid w:val="003D2F22"/>
    <w:rsid w:val="003D578A"/>
    <w:rsid w:val="0040481B"/>
    <w:rsid w:val="004E7104"/>
    <w:rsid w:val="00552DD4"/>
    <w:rsid w:val="0070094B"/>
    <w:rsid w:val="007073F8"/>
    <w:rsid w:val="007C6FB8"/>
    <w:rsid w:val="007D48B9"/>
    <w:rsid w:val="00826493"/>
    <w:rsid w:val="009B18A2"/>
    <w:rsid w:val="00A668EE"/>
    <w:rsid w:val="00A80643"/>
    <w:rsid w:val="00AE1AD8"/>
    <w:rsid w:val="00B12795"/>
    <w:rsid w:val="00B31440"/>
    <w:rsid w:val="00C32968"/>
    <w:rsid w:val="00D736FA"/>
    <w:rsid w:val="00E10E01"/>
    <w:rsid w:val="00E258DA"/>
    <w:rsid w:val="00F07273"/>
    <w:rsid w:val="00F618C7"/>
    <w:rsid w:val="00F84B76"/>
    <w:rsid w:val="00FE31CC"/>
    <w:rsid w:val="00FE6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C9018"/>
  <w15:docId w15:val="{151E6B00-3D63-4BEB-833A-7D4595D0B54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34" w:line="267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paragraph" w:styleId="Nagwek1">
    <w:name w:val="heading 1"/>
    <w:next w:val="Normalny"/>
    <w:link w:val="Nagwek1Znak"/>
    <w:uiPriority w:val="9"/>
    <w:qFormat/>
    <w:pPr>
      <w:keepNext/>
      <w:keepLines/>
      <w:spacing w:after="200" w:line="262" w:lineRule="auto"/>
      <w:ind w:left="10" w:hanging="10"/>
      <w:jc w:val="center"/>
      <w:outlineLvl w:val="0"/>
    </w:pPr>
    <w:rPr>
      <w:rFonts w:ascii="Times New Roman" w:eastAsia="Times New Roman" w:hAnsi="Times New Roman" w:cs="Times New Roman"/>
      <w:b/>
      <w:color w:val="000000"/>
      <w:sz w:val="24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106"/>
      <w:ind w:left="496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Times New Roman" w:eastAsia="Times New Roman" w:hAnsi="Times New Roman" w:cs="Times New Roman"/>
      <w:b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2B300F"/>
    <w:pPr>
      <w:tabs>
        <w:tab w:val="center" w:pos="4680"/>
        <w:tab w:val="right" w:pos="9360"/>
      </w:tabs>
      <w:spacing w:after="0" w:line="240" w:lineRule="auto"/>
      <w:ind w:left="0" w:firstLine="0"/>
      <w:jc w:val="left"/>
    </w:pPr>
    <w:rPr>
      <w:rFonts w:asciiTheme="minorHAnsi" w:eastAsiaTheme="minorEastAsia" w:hAnsiTheme="minorHAnsi"/>
      <w:color w:val="auto"/>
      <w:sz w:val="22"/>
    </w:rPr>
  </w:style>
  <w:style w:type="character" w:customStyle="1" w:styleId="StopkaZnak">
    <w:name w:val="Stopka Znak"/>
    <w:basedOn w:val="Domylnaczcionkaakapitu"/>
    <w:link w:val="Stopka"/>
    <w:uiPriority w:val="99"/>
    <w:rsid w:val="002B300F"/>
    <w:rPr>
      <w:rFonts w:cs="Times New Roman"/>
    </w:rPr>
  </w:style>
  <w:style w:type="paragraph" w:styleId="Akapitzlist">
    <w:name w:val="List Paragraph"/>
    <w:basedOn w:val="Normalny"/>
    <w:uiPriority w:val="34"/>
    <w:qFormat/>
    <w:rsid w:val="00E258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11C5E1F-C6FC-4743-979D-EEB6C4E8A1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10</Pages>
  <Words>2435</Words>
  <Characters>14611</Characters>
  <Application>Microsoft Office Word</Application>
  <DocSecurity>0</DocSecurity>
  <Lines>121</Lines>
  <Paragraphs>34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Uchwala Nr XIV/113/19 z dnia 19 grudnia 2019 r.</vt:lpstr>
    </vt:vector>
  </TitlesOfParts>
  <Company/>
  <LinksUpToDate>false</LinksUpToDate>
  <CharactersWithSpaces>17012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Uchwala Nr XIV/113/19 z dnia 19 grudnia 2019 r.</dc:title>
  <dc:subject>w sprawie uchwalenia Programu wspolpracy Gminy Bedzino z organizacjami pozarzadowymi i podmiotami wymienionymi w art. 3 ust. 3 ustawy o dzialalnosci pozytku publicznego i o wolontariacie na rok 2020</dc:subject>
  <dc:creator>Rada Gminy w Bedzinie</dc:creator>
  <cp:keywords/>
  <cp:lastModifiedBy>Łukasz Lipiński</cp:lastModifiedBy>
  <cp:revision>14</cp:revision>
  <cp:lastPrinted>2020-11-04T13:17:00Z</cp:lastPrinted>
  <dcterms:created xsi:type="dcterms:W3CDTF">2020-11-02T13:20:00Z</dcterms:created>
  <dcterms:modified xsi:type="dcterms:W3CDTF">2020-12-04T12:48:00Z</dcterms:modified>
</cp:coreProperties>
</file>